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2D3F7" w14:textId="37ECDA31" w:rsidR="007B2896" w:rsidRPr="00804C39" w:rsidRDefault="007B2896" w:rsidP="002C6C8D">
      <w:pPr>
        <w:shd w:val="clear" w:color="auto" w:fill="FFFFFF"/>
        <w:tabs>
          <w:tab w:val="left" w:pos="3415"/>
        </w:tabs>
        <w:spacing w:line="336" w:lineRule="atLeast"/>
        <w:jc w:val="center"/>
        <w:rPr>
          <w:rFonts w:ascii="Arial" w:hAnsi="Arial" w:cs="Arial"/>
          <w:b/>
          <w:bCs/>
          <w:sz w:val="28"/>
          <w:szCs w:val="28"/>
          <w:u w:color="000000"/>
        </w:rPr>
      </w:pPr>
      <w:r w:rsidRPr="00804C39">
        <w:rPr>
          <w:rFonts w:ascii="Arial" w:hAnsi="Arial" w:cs="Arial"/>
          <w:b/>
          <w:bCs/>
          <w:sz w:val="28"/>
          <w:szCs w:val="28"/>
          <w:u w:color="000000"/>
        </w:rPr>
        <w:t>AZƏRBAYCAN RESPUBLİKASI SƏHİYYƏ NAZİRLİYİ</w:t>
      </w:r>
    </w:p>
    <w:p w14:paraId="5C3AB63F" w14:textId="77777777" w:rsidR="007B2896" w:rsidRPr="00804C39" w:rsidRDefault="007B2896" w:rsidP="002C6C8D">
      <w:pPr>
        <w:jc w:val="center"/>
        <w:rPr>
          <w:rFonts w:ascii="Arial" w:hAnsi="Arial" w:cs="Arial"/>
          <w:b/>
          <w:bCs/>
          <w:sz w:val="28"/>
          <w:szCs w:val="28"/>
          <w:u w:color="000000"/>
        </w:rPr>
      </w:pPr>
      <w:r w:rsidRPr="00804C39">
        <w:rPr>
          <w:rFonts w:ascii="Arial" w:hAnsi="Arial" w:cs="Arial"/>
          <w:b/>
          <w:bCs/>
          <w:sz w:val="28"/>
          <w:szCs w:val="28"/>
          <w:u w:color="000000"/>
          <w:lang w:val="az-Latn-AZ"/>
        </w:rPr>
        <w:t>A</w:t>
      </w:r>
      <w:r w:rsidRPr="00804C39">
        <w:rPr>
          <w:rFonts w:ascii="Arial" w:hAnsi="Arial" w:cs="Arial"/>
          <w:b/>
          <w:bCs/>
          <w:sz w:val="28"/>
          <w:szCs w:val="28"/>
          <w:u w:color="000000"/>
        </w:rPr>
        <w:t>ZƏRBAYCAN TİBB UNİVERSİTETİ</w:t>
      </w:r>
    </w:p>
    <w:p w14:paraId="040EA9BF" w14:textId="39896900" w:rsidR="00FC1F44" w:rsidRDefault="00236D51" w:rsidP="002C6C8D">
      <w:pPr>
        <w:shd w:val="clear" w:color="auto" w:fill="FFFFFF"/>
        <w:tabs>
          <w:tab w:val="left" w:pos="3415"/>
        </w:tabs>
        <w:spacing w:line="336" w:lineRule="atLeast"/>
        <w:jc w:val="center"/>
        <w:rPr>
          <w:rFonts w:ascii="Arial" w:eastAsia="Times New Roman" w:hAnsi="Arial" w:cs="Arial"/>
          <w:b/>
          <w:bCs/>
          <w:sz w:val="28"/>
          <w:szCs w:val="28"/>
          <w:lang w:val="az-Latn-AZ"/>
        </w:rPr>
      </w:pPr>
      <w:r>
        <w:rPr>
          <w:rFonts w:ascii="Arial" w:eastAsia="Times New Roman" w:hAnsi="Arial" w:cs="Arial"/>
          <w:b/>
          <w:bCs/>
          <w:sz w:val="28"/>
          <w:szCs w:val="28"/>
          <w:lang w:val="az-Latn-AZ"/>
        </w:rPr>
        <w:t>ƏCZAÇILIQ FAK</w:t>
      </w:r>
      <w:r w:rsidR="00B00BC0">
        <w:rPr>
          <w:rFonts w:ascii="Arial" w:eastAsia="Times New Roman" w:hAnsi="Arial" w:cs="Arial"/>
          <w:b/>
          <w:bCs/>
          <w:sz w:val="28"/>
          <w:szCs w:val="28"/>
          <w:lang w:val="az-Latn-AZ"/>
        </w:rPr>
        <w:t>Ü</w:t>
      </w:r>
      <w:r>
        <w:rPr>
          <w:rFonts w:ascii="Arial" w:eastAsia="Times New Roman" w:hAnsi="Arial" w:cs="Arial"/>
          <w:b/>
          <w:bCs/>
          <w:sz w:val="28"/>
          <w:szCs w:val="28"/>
          <w:lang w:val="az-Latn-AZ"/>
        </w:rPr>
        <w:t>LTƏSİ</w:t>
      </w:r>
    </w:p>
    <w:p w14:paraId="47C3001F" w14:textId="46DAE837" w:rsidR="002C6C8D" w:rsidRPr="002C6C8D" w:rsidRDefault="002C6C8D" w:rsidP="002C6C8D">
      <w:pPr>
        <w:shd w:val="clear" w:color="auto" w:fill="FFFFFF"/>
        <w:tabs>
          <w:tab w:val="left" w:pos="3415"/>
        </w:tabs>
        <w:spacing w:line="336" w:lineRule="atLeast"/>
        <w:jc w:val="center"/>
        <w:rPr>
          <w:rFonts w:ascii="Arial" w:eastAsia="Times New Roman" w:hAnsi="Arial" w:cs="Arial"/>
          <w:b/>
          <w:bCs/>
          <w:sz w:val="28"/>
          <w:szCs w:val="28"/>
          <w:lang w:val="az-Latn-AZ"/>
        </w:rPr>
      </w:pPr>
    </w:p>
    <w:p w14:paraId="60C6F5DB" w14:textId="570B69B5" w:rsidR="00A65E84" w:rsidRPr="0094494B" w:rsidRDefault="002C6C8D"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noProof/>
          <w:lang w:val="ru-RU" w:eastAsia="ru-RU"/>
        </w:rPr>
        <w:drawing>
          <wp:anchor distT="0" distB="0" distL="114300" distR="114300" simplePos="0" relativeHeight="251659264" behindDoc="0" locked="0" layoutInCell="1" allowOverlap="1" wp14:anchorId="5791E36D" wp14:editId="7AC384E9">
            <wp:simplePos x="0" y="0"/>
            <wp:positionH relativeFrom="margin">
              <wp:align>center</wp:align>
            </wp:positionH>
            <wp:positionV relativeFrom="paragraph">
              <wp:posOffset>8890</wp:posOffset>
            </wp:positionV>
            <wp:extent cx="1009880" cy="1028700"/>
            <wp:effectExtent l="0" t="0" r="0" b="0"/>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880" cy="1028700"/>
                    </a:xfrm>
                    <a:prstGeom prst="rect">
                      <a:avLst/>
                    </a:prstGeom>
                    <a:noFill/>
                  </pic:spPr>
                </pic:pic>
              </a:graphicData>
            </a:graphic>
            <wp14:sizeRelH relativeFrom="page">
              <wp14:pctWidth>0</wp14:pctWidth>
            </wp14:sizeRelH>
            <wp14:sizeRelV relativeFrom="page">
              <wp14:pctHeight>0</wp14:pctHeight>
            </wp14:sizeRelV>
          </wp:anchor>
        </w:drawing>
      </w:r>
    </w:p>
    <w:p w14:paraId="4D77F920" w14:textId="0E9D1107" w:rsidR="00A65E84" w:rsidRPr="0094494B" w:rsidRDefault="00A65E84" w:rsidP="002C6C8D">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20713E61" w14:textId="3372CA5C" w:rsidR="00A65E84" w:rsidRPr="0094494B" w:rsidRDefault="00A65E84" w:rsidP="002C6C8D">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55C9EAF6" w14:textId="77777777" w:rsidR="00A65E84" w:rsidRPr="0094494B"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58FCAF40" w14:textId="70DC0031" w:rsidR="000703B1" w:rsidRPr="0094494B"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7B4B56D5" w14:textId="5A9600A0" w:rsidR="00B46CD7" w:rsidRPr="00B46CD7" w:rsidRDefault="00B21D53" w:rsidP="00A65E84">
      <w:pPr>
        <w:jc w:val="center"/>
        <w:rPr>
          <w:rFonts w:ascii="Times New Roman" w:hAnsi="Times New Roman" w:cs="Times New Roman"/>
          <w:sz w:val="44"/>
          <w:szCs w:val="44"/>
          <w:lang w:val="az-Latn-AZ"/>
        </w:rPr>
      </w:pPr>
      <w:r w:rsidRPr="00C63BD8">
        <w:rPr>
          <w:rFonts w:ascii="Times New Roman" w:hAnsi="Times New Roman" w:cs="Times New Roman"/>
          <w:sz w:val="44"/>
          <w:szCs w:val="44"/>
          <w:lang w:val="az-Latn-AZ"/>
        </w:rPr>
        <w:t>Fən</w:t>
      </w:r>
      <w:r w:rsidR="007428A2" w:rsidRPr="00C63BD8">
        <w:rPr>
          <w:rFonts w:ascii="Times New Roman" w:hAnsi="Times New Roman" w:cs="Times New Roman"/>
          <w:sz w:val="44"/>
          <w:szCs w:val="44"/>
          <w:lang w:val="az-Latn-AZ"/>
        </w:rPr>
        <w:t>n</w:t>
      </w:r>
      <w:r w:rsidRPr="00C63BD8">
        <w:rPr>
          <w:rFonts w:ascii="Times New Roman" w:hAnsi="Times New Roman" w:cs="Times New Roman"/>
          <w:color w:val="000000" w:themeColor="text1"/>
          <w:sz w:val="44"/>
          <w:szCs w:val="44"/>
          <w:lang w:val="az-Latn-AZ"/>
        </w:rPr>
        <w:t>in</w:t>
      </w:r>
      <w:r w:rsidR="00C63BD8" w:rsidRPr="00C63BD8">
        <w:rPr>
          <w:rFonts w:ascii="Times New Roman" w:hAnsi="Times New Roman" w:cs="Times New Roman"/>
          <w:sz w:val="44"/>
          <w:szCs w:val="44"/>
          <w:lang w:val="az-Latn-AZ"/>
        </w:rPr>
        <w:t xml:space="preserve"> kodu: </w:t>
      </w:r>
      <w:r w:rsidR="00B46CD7">
        <w:rPr>
          <w:rFonts w:ascii="Times New Roman" w:hAnsi="Times New Roman" w:cs="Times New Roman"/>
          <w:sz w:val="44"/>
          <w:szCs w:val="44"/>
          <w:lang w:val="az-Latn-AZ"/>
        </w:rPr>
        <w:t>İF-19</w:t>
      </w:r>
    </w:p>
    <w:p w14:paraId="5974E997" w14:textId="60E52857" w:rsidR="00B90BC8" w:rsidRDefault="00B90BC8" w:rsidP="00B90BC8">
      <w:pPr>
        <w:jc w:val="center"/>
        <w:rPr>
          <w:rFonts w:ascii="Times New Roman" w:hAnsi="Times New Roman" w:cs="Times New Roman"/>
          <w:sz w:val="44"/>
          <w:szCs w:val="44"/>
          <w:lang w:val="az-Latn-AZ"/>
        </w:rPr>
      </w:pPr>
      <w:r w:rsidRPr="00BF163F">
        <w:rPr>
          <w:rFonts w:ascii="Times New Roman" w:hAnsi="Times New Roman" w:cs="Times New Roman"/>
          <w:sz w:val="44"/>
          <w:szCs w:val="44"/>
        </w:rPr>
        <w:t xml:space="preserve"> </w:t>
      </w:r>
      <w:r w:rsidR="003A51CF">
        <w:rPr>
          <w:rFonts w:ascii="Times New Roman" w:hAnsi="Times New Roman" w:cs="Times New Roman"/>
          <w:sz w:val="44"/>
          <w:szCs w:val="44"/>
          <w:lang w:val="ru-RU"/>
        </w:rPr>
        <w:t>Фармацевтическая</w:t>
      </w:r>
      <w:r w:rsidR="003A51CF" w:rsidRPr="00BF163F">
        <w:rPr>
          <w:rFonts w:ascii="Times New Roman" w:hAnsi="Times New Roman" w:cs="Times New Roman"/>
          <w:sz w:val="44"/>
          <w:szCs w:val="44"/>
        </w:rPr>
        <w:t xml:space="preserve"> </w:t>
      </w:r>
      <w:r w:rsidR="003A51CF">
        <w:rPr>
          <w:rFonts w:ascii="Times New Roman" w:hAnsi="Times New Roman" w:cs="Times New Roman"/>
          <w:sz w:val="44"/>
          <w:szCs w:val="44"/>
          <w:lang w:val="ru-RU"/>
        </w:rPr>
        <w:t>ботаника</w:t>
      </w:r>
      <w:r w:rsidR="003A51CF" w:rsidRPr="00BF163F">
        <w:rPr>
          <w:rFonts w:ascii="Times New Roman" w:hAnsi="Times New Roman" w:cs="Times New Roman"/>
          <w:sz w:val="44"/>
          <w:szCs w:val="44"/>
        </w:rPr>
        <w:t xml:space="preserve"> </w:t>
      </w:r>
      <w:r w:rsidRPr="00BF163F">
        <w:rPr>
          <w:rFonts w:ascii="Times New Roman" w:hAnsi="Times New Roman" w:cs="Times New Roman"/>
          <w:sz w:val="44"/>
          <w:szCs w:val="44"/>
        </w:rPr>
        <w:t>2</w:t>
      </w:r>
    </w:p>
    <w:p w14:paraId="23B7F907" w14:textId="1D7DB2FE" w:rsidR="00A65E84" w:rsidRPr="0094494B" w:rsidRDefault="00C63BD8" w:rsidP="00A65E84">
      <w:pPr>
        <w:jc w:val="center"/>
        <w:rPr>
          <w:rFonts w:ascii="Times New Roman" w:hAnsi="Times New Roman" w:cs="Times New Roman"/>
          <w:sz w:val="44"/>
          <w:szCs w:val="44"/>
        </w:rPr>
      </w:pPr>
      <w:r>
        <w:rPr>
          <w:rFonts w:ascii="Times New Roman" w:hAnsi="Times New Roman" w:cs="Times New Roman"/>
          <w:sz w:val="44"/>
          <w:szCs w:val="44"/>
        </w:rPr>
        <w:t>Si</w:t>
      </w:r>
      <w:r w:rsidR="00A65E84" w:rsidRPr="0094494B">
        <w:rPr>
          <w:rFonts w:ascii="Times New Roman" w:hAnsi="Times New Roman" w:cs="Times New Roman"/>
          <w:sz w:val="44"/>
          <w:szCs w:val="44"/>
        </w:rPr>
        <w:t>llabus</w:t>
      </w:r>
    </w:p>
    <w:p w14:paraId="2921EA48" w14:textId="75323293" w:rsidR="00A65E84" w:rsidRPr="0094494B" w:rsidRDefault="00C63BD8" w:rsidP="00A65E84">
      <w:pPr>
        <w:jc w:val="center"/>
        <w:rPr>
          <w:rFonts w:ascii="Times New Roman" w:hAnsi="Times New Roman" w:cs="Times New Roman"/>
          <w:sz w:val="44"/>
          <w:szCs w:val="44"/>
        </w:rPr>
      </w:pPr>
      <w:r>
        <w:rPr>
          <w:rFonts w:ascii="Times New Roman" w:hAnsi="Times New Roman" w:cs="Times New Roman"/>
          <w:sz w:val="44"/>
          <w:szCs w:val="44"/>
        </w:rPr>
        <w:t>I</w:t>
      </w:r>
      <w:r w:rsidR="00B90BC8">
        <w:rPr>
          <w:rFonts w:ascii="Times New Roman" w:hAnsi="Times New Roman" w:cs="Times New Roman"/>
          <w:sz w:val="44"/>
          <w:szCs w:val="44"/>
        </w:rPr>
        <w:t>I</w:t>
      </w:r>
      <w:r>
        <w:rPr>
          <w:rFonts w:ascii="Times New Roman" w:hAnsi="Times New Roman" w:cs="Times New Roman"/>
          <w:sz w:val="44"/>
          <w:szCs w:val="44"/>
        </w:rPr>
        <w:t xml:space="preserve"> semestr, 2023-2024-cü tədris ili</w:t>
      </w:r>
    </w:p>
    <w:p w14:paraId="5F7ABBFE" w14:textId="028AE8DA" w:rsidR="00A65E84" w:rsidRPr="0094494B" w:rsidRDefault="00A65E84" w:rsidP="00A65E84">
      <w:pPr>
        <w:jc w:val="center"/>
        <w:rPr>
          <w:rFonts w:ascii="Times New Roman" w:hAnsi="Times New Roman" w:cs="Times New Roman"/>
          <w:sz w:val="44"/>
          <w:szCs w:val="44"/>
        </w:rPr>
      </w:pPr>
    </w:p>
    <w:p w14:paraId="2613A40D" w14:textId="5A894AAF" w:rsidR="00A65E84" w:rsidRPr="0094494B" w:rsidRDefault="00A65E84" w:rsidP="00A65E84">
      <w:pPr>
        <w:jc w:val="center"/>
        <w:rPr>
          <w:rFonts w:ascii="Times New Roman" w:hAnsi="Times New Roman" w:cs="Times New Roman"/>
        </w:rPr>
      </w:pPr>
    </w:p>
    <w:p w14:paraId="600302C0" w14:textId="6E8D5E28" w:rsidR="00A65E84" w:rsidRPr="0094494B" w:rsidRDefault="00A65E84" w:rsidP="00A65E84">
      <w:pPr>
        <w:jc w:val="center"/>
        <w:rPr>
          <w:rFonts w:ascii="Times New Roman" w:hAnsi="Times New Roman" w:cs="Times New Roman"/>
        </w:rPr>
      </w:pPr>
    </w:p>
    <w:p w14:paraId="40621FA4" w14:textId="0F649AD7" w:rsidR="00A65E84" w:rsidRPr="0094494B" w:rsidRDefault="00A65E84" w:rsidP="00A65E84">
      <w:pPr>
        <w:jc w:val="center"/>
        <w:rPr>
          <w:rFonts w:ascii="Times New Roman" w:hAnsi="Times New Roman" w:cs="Times New Roman"/>
        </w:rPr>
      </w:pPr>
    </w:p>
    <w:p w14:paraId="2194EFCA" w14:textId="69BFEF5F" w:rsidR="00A65E84" w:rsidRPr="0094494B" w:rsidRDefault="00A65E84" w:rsidP="00A65E84">
      <w:pPr>
        <w:jc w:val="center"/>
        <w:rPr>
          <w:rFonts w:ascii="Times New Roman" w:hAnsi="Times New Roman" w:cs="Times New Roman"/>
        </w:rPr>
      </w:pPr>
    </w:p>
    <w:p w14:paraId="034F0B4C" w14:textId="0A7118C9" w:rsidR="00A65E84" w:rsidRPr="0094494B" w:rsidRDefault="00A65E84" w:rsidP="00A65E84">
      <w:pPr>
        <w:jc w:val="center"/>
        <w:rPr>
          <w:rFonts w:ascii="Times New Roman" w:hAnsi="Times New Roman" w:cs="Times New Roman"/>
        </w:rPr>
      </w:pPr>
    </w:p>
    <w:p w14:paraId="2FD09703" w14:textId="703E1D34" w:rsidR="00A65E84" w:rsidRPr="0094494B" w:rsidRDefault="00A65E84" w:rsidP="00A65E84">
      <w:pPr>
        <w:jc w:val="center"/>
        <w:rPr>
          <w:rFonts w:ascii="Times New Roman" w:hAnsi="Times New Roman" w:cs="Times New Roman"/>
        </w:rPr>
      </w:pPr>
    </w:p>
    <w:p w14:paraId="19F33DA8" w14:textId="2391052A" w:rsidR="00A65E84" w:rsidRPr="0094494B" w:rsidRDefault="00A65E84" w:rsidP="00A65E84">
      <w:pPr>
        <w:jc w:val="center"/>
        <w:rPr>
          <w:rFonts w:ascii="Times New Roman" w:hAnsi="Times New Roman" w:cs="Times New Roman"/>
        </w:rPr>
      </w:pPr>
    </w:p>
    <w:p w14:paraId="0D7FD967" w14:textId="7CC40048" w:rsidR="00A65E84" w:rsidRPr="0094494B" w:rsidRDefault="00A65E84" w:rsidP="00A65E84">
      <w:pPr>
        <w:jc w:val="center"/>
        <w:rPr>
          <w:rFonts w:ascii="Times New Roman" w:hAnsi="Times New Roman" w:cs="Times New Roman"/>
        </w:rPr>
      </w:pPr>
    </w:p>
    <w:p w14:paraId="064BCF62" w14:textId="255F9495" w:rsidR="00A65E84" w:rsidRPr="0094494B" w:rsidRDefault="00A65E84" w:rsidP="00A65E84">
      <w:pPr>
        <w:jc w:val="center"/>
        <w:rPr>
          <w:rFonts w:ascii="Times New Roman" w:hAnsi="Times New Roman" w:cs="Times New Roman"/>
        </w:rPr>
      </w:pPr>
    </w:p>
    <w:p w14:paraId="5ED3D186" w14:textId="7F19E0C3" w:rsidR="00A65E84" w:rsidRPr="0094494B" w:rsidRDefault="00A65E84" w:rsidP="00A65E84">
      <w:pPr>
        <w:jc w:val="center"/>
        <w:rPr>
          <w:rFonts w:ascii="Times New Roman" w:hAnsi="Times New Roman" w:cs="Times New Roman"/>
        </w:rPr>
      </w:pPr>
    </w:p>
    <w:p w14:paraId="6DB944E1" w14:textId="77777777" w:rsidR="00A65E84" w:rsidRPr="0094494B" w:rsidRDefault="00A65E84" w:rsidP="00A65E84">
      <w:pPr>
        <w:rPr>
          <w:rFonts w:ascii="Times New Roman" w:hAnsi="Times New Roman" w:cs="Times New Roman"/>
        </w:rPr>
      </w:pPr>
    </w:p>
    <w:p w14:paraId="0F2F85A7" w14:textId="6082A9B5" w:rsidR="00A65E84" w:rsidRDefault="00A65E84" w:rsidP="00A65E84">
      <w:pPr>
        <w:rPr>
          <w:rFonts w:ascii="Times New Roman" w:hAnsi="Times New Roman" w:cs="Times New Roman"/>
        </w:rPr>
      </w:pPr>
    </w:p>
    <w:p w14:paraId="0FB55BC0" w14:textId="3B8D83CE" w:rsidR="004C7EDF" w:rsidRDefault="004C7EDF" w:rsidP="00A65E84">
      <w:pPr>
        <w:rPr>
          <w:rFonts w:ascii="Times New Roman" w:hAnsi="Times New Roman" w:cs="Times New Roman"/>
        </w:rPr>
      </w:pPr>
    </w:p>
    <w:p w14:paraId="67666AE1" w14:textId="417BD719" w:rsidR="00B21D53" w:rsidRPr="001777B3" w:rsidRDefault="00B21D53" w:rsidP="00B21D53">
      <w:pPr>
        <w:rPr>
          <w:rFonts w:ascii="Times New Roman" w:hAnsi="Times New Roman" w:cs="Times New Roman"/>
          <w:b/>
          <w:bCs/>
          <w:color w:val="FF0000"/>
          <w:sz w:val="24"/>
          <w:szCs w:val="24"/>
        </w:rPr>
      </w:pPr>
      <w:r w:rsidRPr="00B21D53">
        <w:rPr>
          <w:rFonts w:ascii="Times New Roman" w:hAnsi="Times New Roman" w:cs="Times New Roman"/>
          <w:b/>
          <w:bCs/>
          <w:sz w:val="24"/>
          <w:szCs w:val="24"/>
        </w:rPr>
        <w:lastRenderedPageBreak/>
        <w:t xml:space="preserve">Təhsil pilləsi:  </w:t>
      </w:r>
      <w:r w:rsidR="00C63BD8">
        <w:rPr>
          <w:rFonts w:ascii="Times New Roman" w:hAnsi="Times New Roman" w:cs="Times New Roman"/>
          <w:sz w:val="24"/>
          <w:szCs w:val="24"/>
        </w:rPr>
        <w:t>Əsas (baza) ali tibb təhsili</w:t>
      </w:r>
    </w:p>
    <w:p w14:paraId="69C129F1" w14:textId="73F26534" w:rsidR="0027270D" w:rsidRDefault="0027270D" w:rsidP="0027270D">
      <w:pPr>
        <w:rPr>
          <w:rFonts w:ascii="Times New Roman" w:hAnsi="Times New Roman" w:cs="Times New Roman"/>
          <w:b/>
          <w:bCs/>
          <w:sz w:val="24"/>
          <w:szCs w:val="24"/>
        </w:rPr>
      </w:pPr>
      <w:r w:rsidRPr="00B21D53">
        <w:rPr>
          <w:rFonts w:ascii="Times New Roman" w:hAnsi="Times New Roman" w:cs="Times New Roman"/>
          <w:b/>
          <w:bCs/>
          <w:sz w:val="24"/>
          <w:szCs w:val="24"/>
        </w:rPr>
        <w:t>İxtisasın adı</w:t>
      </w:r>
      <w:r w:rsidR="00B21D53" w:rsidRPr="00137C30">
        <w:rPr>
          <w:rFonts w:ascii="Times New Roman" w:hAnsi="Times New Roman" w:cs="Times New Roman"/>
          <w:b/>
          <w:bCs/>
          <w:color w:val="000000" w:themeColor="text1"/>
          <w:sz w:val="24"/>
          <w:szCs w:val="24"/>
        </w:rPr>
        <w:t>:</w:t>
      </w:r>
      <w:r w:rsidRPr="0027270D">
        <w:rPr>
          <w:rFonts w:ascii="Times New Roman" w:hAnsi="Times New Roman" w:cs="Times New Roman"/>
          <w:b/>
          <w:bCs/>
          <w:sz w:val="24"/>
          <w:szCs w:val="24"/>
        </w:rPr>
        <w:t xml:space="preserve"> </w:t>
      </w:r>
      <w:r w:rsidR="008B33FA" w:rsidRPr="008B33FA">
        <w:rPr>
          <w:rFonts w:ascii="Times New Roman" w:hAnsi="Times New Roman" w:cs="Times New Roman"/>
          <w:sz w:val="24"/>
          <w:szCs w:val="24"/>
        </w:rPr>
        <w:t>Əczaçılıq</w:t>
      </w:r>
    </w:p>
    <w:p w14:paraId="480DB19E" w14:textId="5D249418" w:rsidR="00B21D53" w:rsidRPr="00D16EA7"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Tədris edilən fənnin növü: </w:t>
      </w:r>
      <w:r w:rsidR="00D16EA7">
        <w:rPr>
          <w:rFonts w:ascii="Times New Roman" w:hAnsi="Times New Roman" w:cs="Times New Roman"/>
          <w:sz w:val="24"/>
          <w:szCs w:val="24"/>
          <w:lang w:val="ru-RU"/>
        </w:rPr>
        <w:t>Обязательный</w:t>
      </w:r>
    </w:p>
    <w:p w14:paraId="5063C879" w14:textId="55D7688F" w:rsidR="00B21D53" w:rsidRPr="00D16EA7"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AKTS: </w:t>
      </w:r>
      <w:r w:rsidR="00B90BC8">
        <w:rPr>
          <w:rFonts w:ascii="Times New Roman" w:hAnsi="Times New Roman" w:cs="Times New Roman"/>
          <w:b/>
          <w:bCs/>
          <w:sz w:val="24"/>
          <w:szCs w:val="24"/>
        </w:rPr>
        <w:t>4</w:t>
      </w:r>
      <w:r w:rsidR="00C63BD8">
        <w:rPr>
          <w:rFonts w:ascii="Times New Roman" w:hAnsi="Times New Roman" w:cs="Times New Roman"/>
          <w:b/>
          <w:bCs/>
          <w:sz w:val="24"/>
          <w:szCs w:val="24"/>
        </w:rPr>
        <w:t xml:space="preserve"> k</w:t>
      </w:r>
      <w:r w:rsidR="003A51CF">
        <w:rPr>
          <w:rFonts w:ascii="Times New Roman" w:hAnsi="Times New Roman" w:cs="Times New Roman"/>
          <w:b/>
          <w:bCs/>
          <w:sz w:val="24"/>
          <w:szCs w:val="24"/>
          <w:lang w:val="ru-RU"/>
        </w:rPr>
        <w:t>редита</w:t>
      </w:r>
    </w:p>
    <w:p w14:paraId="113B48F0" w14:textId="77777777" w:rsidR="00B21D53" w:rsidRPr="00137C30" w:rsidRDefault="00B21D53" w:rsidP="00B21D53">
      <w:pPr>
        <w:rPr>
          <w:rFonts w:ascii="Times New Roman" w:hAnsi="Times New Roman" w:cs="Times New Roman"/>
          <w:b/>
          <w:bCs/>
          <w:color w:val="000000" w:themeColor="text1"/>
          <w:sz w:val="24"/>
          <w:szCs w:val="24"/>
        </w:rPr>
      </w:pPr>
      <w:r w:rsidRPr="00137C30">
        <w:rPr>
          <w:rFonts w:ascii="Times New Roman" w:hAnsi="Times New Roman" w:cs="Times New Roman"/>
          <w:b/>
          <w:bCs/>
          <w:color w:val="000000" w:themeColor="text1"/>
          <w:sz w:val="24"/>
          <w:szCs w:val="24"/>
        </w:rPr>
        <w:t>Versiya: </w:t>
      </w:r>
    </w:p>
    <w:p w14:paraId="2A69D8F5" w14:textId="77777777" w:rsidR="00B21D53" w:rsidRPr="00B21D53" w:rsidRDefault="00B21D53" w:rsidP="00B21D53">
      <w:pPr>
        <w:rPr>
          <w:rFonts w:ascii="Times New Roman" w:hAnsi="Times New Roman" w:cs="Times New Roman"/>
          <w:sz w:val="24"/>
          <w:szCs w:val="24"/>
        </w:rPr>
      </w:pPr>
      <w:r w:rsidRPr="00B21D53">
        <w:rPr>
          <w:rFonts w:ascii="Times New Roman" w:hAnsi="Times New Roman" w:cs="Times New Roman"/>
          <w:b/>
          <w:bCs/>
          <w:sz w:val="24"/>
          <w:szCs w:val="24"/>
        </w:rPr>
        <w:t>Müraciət tarixi: </w:t>
      </w:r>
      <w:r w:rsidRPr="00B21D53">
        <w:rPr>
          <w:rFonts w:ascii="Times New Roman" w:hAnsi="Times New Roman" w:cs="Times New Roman"/>
          <w:sz w:val="24"/>
          <w:szCs w:val="24"/>
        </w:rPr>
        <w:t>il/ay/gün (müraciətə (ərizəyə) baxış müddəti 2 ay təşkil edir)</w:t>
      </w:r>
    </w:p>
    <w:p w14:paraId="39B50A91" w14:textId="77777777"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Təsdiq tarixi: </w:t>
      </w:r>
      <w:r w:rsidRPr="00B21D53">
        <w:rPr>
          <w:rFonts w:ascii="Times New Roman" w:hAnsi="Times New Roman" w:cs="Times New Roman"/>
          <w:sz w:val="24"/>
          <w:szCs w:val="24"/>
        </w:rPr>
        <w:t>il/ay/gün</w:t>
      </w:r>
    </w:p>
    <w:p w14:paraId="7163352A" w14:textId="6CEA1EA3" w:rsidR="00B21D53" w:rsidRPr="00137C30" w:rsidRDefault="00B21D53" w:rsidP="00B21D53">
      <w:pPr>
        <w:rPr>
          <w:rFonts w:ascii="Times New Roman" w:hAnsi="Times New Roman" w:cs="Times New Roman"/>
          <w:b/>
          <w:bCs/>
          <w:color w:val="000000" w:themeColor="text1"/>
          <w:sz w:val="24"/>
          <w:szCs w:val="24"/>
        </w:rPr>
      </w:pPr>
      <w:r w:rsidRPr="00137C30">
        <w:rPr>
          <w:rFonts w:ascii="Times New Roman" w:hAnsi="Times New Roman" w:cs="Times New Roman"/>
          <w:b/>
          <w:bCs/>
          <w:color w:val="000000" w:themeColor="text1"/>
          <w:sz w:val="24"/>
          <w:szCs w:val="24"/>
        </w:rPr>
        <w:t>Təsdiq edilmiş dərs proqramını əvəz edir: </w:t>
      </w:r>
      <w:r w:rsidR="00C63BD8">
        <w:rPr>
          <w:rFonts w:ascii="Times New Roman" w:hAnsi="Times New Roman" w:cs="Times New Roman"/>
          <w:color w:val="000000" w:themeColor="text1"/>
          <w:sz w:val="24"/>
          <w:szCs w:val="24"/>
        </w:rPr>
        <w:t>2018/02/22</w:t>
      </w:r>
    </w:p>
    <w:p w14:paraId="05FB79F5" w14:textId="77777777"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Qərar və təsdiq</w:t>
      </w:r>
    </w:p>
    <w:p w14:paraId="1873C7D3" w14:textId="5835B09B" w:rsidR="00B21D53" w:rsidRPr="00B21D53" w:rsidRDefault="00B21D53" w:rsidP="00B21D53">
      <w:pPr>
        <w:jc w:val="both"/>
        <w:rPr>
          <w:rFonts w:ascii="Times New Roman" w:hAnsi="Times New Roman" w:cs="Times New Roman"/>
          <w:sz w:val="24"/>
          <w:szCs w:val="24"/>
        </w:rPr>
      </w:pPr>
      <w:r w:rsidRPr="00B21D53">
        <w:rPr>
          <w:rFonts w:ascii="Times New Roman" w:hAnsi="Times New Roman" w:cs="Times New Roman"/>
          <w:sz w:val="24"/>
          <w:szCs w:val="24"/>
        </w:rPr>
        <w:t xml:space="preserve">Bu </w:t>
      </w:r>
      <w:r w:rsidR="003E0FC1">
        <w:rPr>
          <w:rFonts w:ascii="Times New Roman" w:hAnsi="Times New Roman" w:cs="Times New Roman"/>
          <w:sz w:val="24"/>
          <w:szCs w:val="24"/>
          <w:lang w:val="az-Latn-AZ"/>
        </w:rPr>
        <w:t>fənn</w:t>
      </w:r>
      <w:r w:rsidR="00137C30">
        <w:rPr>
          <w:rFonts w:ascii="Times New Roman" w:hAnsi="Times New Roman" w:cs="Times New Roman"/>
          <w:sz w:val="24"/>
          <w:szCs w:val="24"/>
          <w:lang w:val="az-Latn-AZ"/>
        </w:rPr>
        <w:t xml:space="preserve"> proqramı</w:t>
      </w:r>
      <w:r w:rsidRPr="00B21D53">
        <w:rPr>
          <w:rFonts w:ascii="Times New Roman" w:hAnsi="Times New Roman" w:cs="Times New Roman"/>
          <w:sz w:val="24"/>
          <w:szCs w:val="24"/>
        </w:rPr>
        <w:t xml:space="preserve"> </w:t>
      </w:r>
      <w:r w:rsidR="00137C30">
        <w:rPr>
          <w:rFonts w:ascii="Times New Roman" w:hAnsi="Times New Roman" w:cs="Times New Roman"/>
          <w:sz w:val="24"/>
          <w:szCs w:val="24"/>
        </w:rPr>
        <w:t>--</w:t>
      </w:r>
      <w:r w:rsidRPr="00B21D53">
        <w:rPr>
          <w:rFonts w:ascii="Times New Roman" w:hAnsi="Times New Roman" w:cs="Times New Roman"/>
          <w:sz w:val="24"/>
          <w:szCs w:val="24"/>
        </w:rPr>
        <w:t>.</w:t>
      </w:r>
      <w:r w:rsidR="00137C30">
        <w:rPr>
          <w:rFonts w:ascii="Times New Roman" w:hAnsi="Times New Roman" w:cs="Times New Roman"/>
          <w:sz w:val="24"/>
          <w:szCs w:val="24"/>
        </w:rPr>
        <w:t>--</w:t>
      </w:r>
      <w:r w:rsidRPr="00B21D53">
        <w:rPr>
          <w:rFonts w:ascii="Times New Roman" w:hAnsi="Times New Roman" w:cs="Times New Roman"/>
          <w:sz w:val="24"/>
          <w:szCs w:val="24"/>
        </w:rPr>
        <w:t>.202</w:t>
      </w:r>
      <w:r w:rsidR="00137C30">
        <w:rPr>
          <w:rFonts w:ascii="Times New Roman" w:hAnsi="Times New Roman" w:cs="Times New Roman"/>
          <w:sz w:val="24"/>
          <w:szCs w:val="24"/>
        </w:rPr>
        <w:t xml:space="preserve">3 </w:t>
      </w:r>
      <w:r w:rsidRPr="00B21D53">
        <w:rPr>
          <w:rFonts w:ascii="Times New Roman" w:hAnsi="Times New Roman" w:cs="Times New Roman"/>
          <w:sz w:val="24"/>
          <w:szCs w:val="24"/>
        </w:rPr>
        <w:t xml:space="preserve">-cü </w:t>
      </w:r>
      <w:r w:rsidRPr="00137C30">
        <w:rPr>
          <w:rFonts w:ascii="Times New Roman" w:hAnsi="Times New Roman" w:cs="Times New Roman"/>
          <w:color w:val="000000" w:themeColor="text1"/>
          <w:sz w:val="24"/>
          <w:szCs w:val="24"/>
        </w:rPr>
        <w:t xml:space="preserve">il tarixində </w:t>
      </w:r>
      <w:r w:rsidR="00137C30">
        <w:rPr>
          <w:rFonts w:ascii="Times New Roman" w:hAnsi="Times New Roman" w:cs="Times New Roman"/>
          <w:color w:val="000000" w:themeColor="text1"/>
          <w:sz w:val="24"/>
          <w:szCs w:val="24"/>
        </w:rPr>
        <w:t>hazırlanmışdır</w:t>
      </w:r>
      <w:r w:rsidRPr="00137C30">
        <w:rPr>
          <w:rFonts w:ascii="Times New Roman" w:hAnsi="Times New Roman" w:cs="Times New Roman"/>
          <w:color w:val="000000" w:themeColor="text1"/>
          <w:sz w:val="24"/>
          <w:szCs w:val="24"/>
        </w:rPr>
        <w:t xml:space="preserve">. </w:t>
      </w:r>
      <w:r w:rsidR="003E0FC1">
        <w:rPr>
          <w:rFonts w:ascii="Times New Roman" w:hAnsi="Times New Roman" w:cs="Times New Roman"/>
          <w:sz w:val="24"/>
          <w:szCs w:val="24"/>
        </w:rPr>
        <w:t>Fənn</w:t>
      </w:r>
      <w:r w:rsidRPr="00B21D53">
        <w:rPr>
          <w:rFonts w:ascii="Times New Roman" w:hAnsi="Times New Roman" w:cs="Times New Roman"/>
          <w:sz w:val="24"/>
          <w:szCs w:val="24"/>
        </w:rPr>
        <w:t xml:space="preserve"> proqramı </w:t>
      </w:r>
      <w:r w:rsidR="00937572">
        <w:rPr>
          <w:rFonts w:ascii="Times New Roman" w:hAnsi="Times New Roman" w:cs="Times New Roman"/>
          <w:sz w:val="24"/>
          <w:szCs w:val="24"/>
        </w:rPr>
        <w:t>m</w:t>
      </w:r>
      <w:r w:rsidR="00137C30">
        <w:rPr>
          <w:rFonts w:ascii="Times New Roman" w:hAnsi="Times New Roman" w:cs="Times New Roman"/>
          <w:sz w:val="24"/>
          <w:szCs w:val="24"/>
        </w:rPr>
        <w:t>üvafiq</w:t>
      </w:r>
      <w:r w:rsidR="00E97AF3">
        <w:rPr>
          <w:rFonts w:ascii="Times New Roman" w:hAnsi="Times New Roman" w:cs="Times New Roman"/>
          <w:sz w:val="24"/>
          <w:szCs w:val="24"/>
        </w:rPr>
        <w:t xml:space="preserve"> </w:t>
      </w:r>
      <w:r w:rsidRPr="00B21D53">
        <w:rPr>
          <w:rFonts w:ascii="Times New Roman" w:hAnsi="Times New Roman" w:cs="Times New Roman"/>
          <w:sz w:val="24"/>
          <w:szCs w:val="24"/>
        </w:rPr>
        <w:t xml:space="preserve">Fakültə </w:t>
      </w:r>
      <w:r>
        <w:rPr>
          <w:rFonts w:ascii="Times New Roman" w:hAnsi="Times New Roman" w:cs="Times New Roman"/>
          <w:sz w:val="24"/>
          <w:szCs w:val="24"/>
        </w:rPr>
        <w:t>v</w:t>
      </w:r>
      <w:r>
        <w:rPr>
          <w:rFonts w:ascii="Times New Roman" w:hAnsi="Times New Roman" w:cs="Times New Roman"/>
          <w:sz w:val="24"/>
          <w:szCs w:val="24"/>
          <w:lang w:val="az-Latn-AZ"/>
        </w:rPr>
        <w:t xml:space="preserve">ə İnnovasiya və keyfiyyətin idarə olunması şöbəsinin </w:t>
      </w:r>
      <w:r w:rsidRPr="00B21D53">
        <w:rPr>
          <w:rFonts w:ascii="Times New Roman" w:hAnsi="Times New Roman" w:cs="Times New Roman"/>
          <w:sz w:val="24"/>
          <w:szCs w:val="24"/>
        </w:rPr>
        <w:t>rəhbər</w:t>
      </w:r>
      <w:r>
        <w:rPr>
          <w:rFonts w:ascii="Times New Roman" w:hAnsi="Times New Roman" w:cs="Times New Roman"/>
          <w:sz w:val="24"/>
          <w:szCs w:val="24"/>
        </w:rPr>
        <w:t>ləri</w:t>
      </w:r>
      <w:r w:rsidRPr="00B21D53">
        <w:rPr>
          <w:rFonts w:ascii="Times New Roman" w:hAnsi="Times New Roman" w:cs="Times New Roman"/>
          <w:sz w:val="24"/>
          <w:szCs w:val="24"/>
        </w:rPr>
        <w:t xml:space="preserve"> tərəfindən </w:t>
      </w:r>
      <w:r w:rsidR="00137C30" w:rsidRPr="00137C30">
        <w:rPr>
          <w:rFonts w:ascii="Times New Roman" w:hAnsi="Times New Roman" w:cs="Times New Roman"/>
          <w:color w:val="000000" w:themeColor="text1"/>
          <w:sz w:val="24"/>
          <w:szCs w:val="24"/>
        </w:rPr>
        <w:t xml:space="preserve">yoxlanılmışdır. </w:t>
      </w:r>
      <w:r w:rsidRPr="00B21D53">
        <w:rPr>
          <w:rFonts w:ascii="Times New Roman" w:hAnsi="Times New Roman" w:cs="Times New Roman"/>
          <w:sz w:val="24"/>
          <w:szCs w:val="24"/>
        </w:rPr>
        <w:t xml:space="preserve">Proqram </w:t>
      </w:r>
      <w:r w:rsidR="00137C30">
        <w:rPr>
          <w:rFonts w:ascii="Times New Roman" w:hAnsi="Times New Roman" w:cs="Times New Roman"/>
          <w:sz w:val="24"/>
          <w:szCs w:val="24"/>
        </w:rPr>
        <w:t>--</w:t>
      </w:r>
      <w:r w:rsidRPr="00B21D53">
        <w:rPr>
          <w:rFonts w:ascii="Times New Roman" w:hAnsi="Times New Roman" w:cs="Times New Roman"/>
          <w:sz w:val="24"/>
          <w:szCs w:val="24"/>
        </w:rPr>
        <w:t xml:space="preserve"> </w:t>
      </w:r>
      <w:r w:rsidR="00137C30">
        <w:rPr>
          <w:rFonts w:ascii="Times New Roman" w:hAnsi="Times New Roman" w:cs="Times New Roman"/>
          <w:sz w:val="24"/>
          <w:szCs w:val="24"/>
        </w:rPr>
        <w:t xml:space="preserve">_____ </w:t>
      </w:r>
      <w:r w:rsidRPr="00B21D53">
        <w:rPr>
          <w:rFonts w:ascii="Times New Roman" w:hAnsi="Times New Roman" w:cs="Times New Roman"/>
          <w:sz w:val="24"/>
          <w:szCs w:val="24"/>
        </w:rPr>
        <w:t>202</w:t>
      </w:r>
      <w:r w:rsidR="00137C30">
        <w:rPr>
          <w:rFonts w:ascii="Times New Roman" w:hAnsi="Times New Roman" w:cs="Times New Roman"/>
          <w:sz w:val="24"/>
          <w:szCs w:val="24"/>
        </w:rPr>
        <w:t>3</w:t>
      </w:r>
      <w:r w:rsidRPr="00B21D53">
        <w:rPr>
          <w:rFonts w:ascii="Times New Roman" w:hAnsi="Times New Roman" w:cs="Times New Roman"/>
          <w:sz w:val="24"/>
          <w:szCs w:val="24"/>
        </w:rPr>
        <w:t>-cü il tarixində tə</w:t>
      </w:r>
      <w:r w:rsidR="00137C30">
        <w:rPr>
          <w:rFonts w:ascii="Times New Roman" w:hAnsi="Times New Roman" w:cs="Times New Roman"/>
          <w:sz w:val="24"/>
          <w:szCs w:val="24"/>
        </w:rPr>
        <w:t>sd</w:t>
      </w:r>
      <w:r w:rsidRPr="00B21D53">
        <w:rPr>
          <w:rFonts w:ascii="Times New Roman" w:hAnsi="Times New Roman" w:cs="Times New Roman"/>
          <w:sz w:val="24"/>
          <w:szCs w:val="24"/>
        </w:rPr>
        <w:t>iq</w:t>
      </w:r>
      <w:r>
        <w:rPr>
          <w:rFonts w:ascii="Times New Roman" w:hAnsi="Times New Roman" w:cs="Times New Roman"/>
          <w:sz w:val="24"/>
          <w:szCs w:val="24"/>
        </w:rPr>
        <w:t xml:space="preserve"> </w:t>
      </w:r>
      <w:r w:rsidRPr="00B21D53">
        <w:rPr>
          <w:rFonts w:ascii="Times New Roman" w:hAnsi="Times New Roman" w:cs="Times New Roman"/>
          <w:sz w:val="24"/>
          <w:szCs w:val="24"/>
        </w:rPr>
        <w:t>edi</w:t>
      </w:r>
      <w:r w:rsidR="00137C30">
        <w:rPr>
          <w:rFonts w:ascii="Times New Roman" w:hAnsi="Times New Roman" w:cs="Times New Roman"/>
          <w:sz w:val="24"/>
          <w:szCs w:val="24"/>
        </w:rPr>
        <w:t>lmişdir</w:t>
      </w:r>
      <w:r w:rsidRPr="00B21D53">
        <w:rPr>
          <w:rFonts w:ascii="Times New Roman" w:hAnsi="Times New Roman" w:cs="Times New Roman"/>
          <w:sz w:val="24"/>
          <w:szCs w:val="24"/>
        </w:rPr>
        <w:t>.</w:t>
      </w:r>
      <w:r w:rsidRPr="00B21D53">
        <w:rPr>
          <w:rFonts w:ascii="Times New Roman" w:hAnsi="Times New Roman" w:cs="Times New Roman"/>
          <w:b/>
          <w:bCs/>
          <w:sz w:val="24"/>
          <w:szCs w:val="24"/>
        </w:rPr>
        <w:t> </w:t>
      </w:r>
    </w:p>
    <w:p w14:paraId="0835B6D6" w14:textId="3AD7D398" w:rsidR="00E85DB4" w:rsidRPr="00FC5723" w:rsidRDefault="00B21D53" w:rsidP="00B21D53">
      <w:pPr>
        <w:rPr>
          <w:rFonts w:ascii="Times New Roman" w:hAnsi="Times New Roman" w:cs="Times New Roman"/>
          <w:sz w:val="24"/>
          <w:szCs w:val="24"/>
          <w:lang w:val="az-Latn-AZ"/>
        </w:rPr>
      </w:pPr>
      <w:r w:rsidRPr="00B21D53">
        <w:rPr>
          <w:rFonts w:ascii="Times New Roman" w:hAnsi="Times New Roman" w:cs="Times New Roman"/>
          <w:b/>
          <w:bCs/>
          <w:sz w:val="24"/>
          <w:szCs w:val="24"/>
        </w:rPr>
        <w:t>Qeydiyyat nömrəs</w:t>
      </w:r>
      <w:r w:rsidR="00137C30">
        <w:rPr>
          <w:rFonts w:ascii="Times New Roman" w:hAnsi="Times New Roman" w:cs="Times New Roman"/>
          <w:b/>
          <w:bCs/>
          <w:sz w:val="24"/>
          <w:szCs w:val="24"/>
        </w:rPr>
        <w:t>i</w:t>
      </w:r>
      <w:r w:rsidRPr="00B21D53">
        <w:rPr>
          <w:rFonts w:ascii="Times New Roman" w:hAnsi="Times New Roman" w:cs="Times New Roman"/>
          <w:b/>
          <w:bCs/>
          <w:sz w:val="24"/>
          <w:szCs w:val="24"/>
        </w:rPr>
        <w:t xml:space="preserve">:  </w:t>
      </w:r>
      <w:r w:rsidRPr="00B21D53">
        <w:rPr>
          <w:rFonts w:ascii="Times New Roman" w:hAnsi="Times New Roman" w:cs="Times New Roman"/>
          <w:sz w:val="24"/>
          <w:szCs w:val="24"/>
        </w:rPr>
        <w:t>Bu</w:t>
      </w:r>
      <w:r w:rsidR="00137C30">
        <w:rPr>
          <w:rFonts w:ascii="Times New Roman" w:hAnsi="Times New Roman" w:cs="Times New Roman"/>
          <w:sz w:val="24"/>
          <w:szCs w:val="24"/>
        </w:rPr>
        <w:t xml:space="preserve"> nömrə</w:t>
      </w:r>
      <w:r w:rsidRPr="00B21D53">
        <w:rPr>
          <w:rFonts w:ascii="Times New Roman" w:hAnsi="Times New Roman" w:cs="Times New Roman"/>
          <w:sz w:val="24"/>
          <w:szCs w:val="24"/>
        </w:rPr>
        <w:t xml:space="preserve"> </w:t>
      </w:r>
      <w:r w:rsidR="008212F4">
        <w:rPr>
          <w:rFonts w:ascii="Times New Roman" w:hAnsi="Times New Roman" w:cs="Times New Roman"/>
          <w:sz w:val="24"/>
          <w:szCs w:val="24"/>
          <w:lang w:val="az-Latn-AZ"/>
        </w:rPr>
        <w:t xml:space="preserve">İnnovasiya və keyfiyyətin idarə olunması şöbəsi </w:t>
      </w:r>
      <w:r w:rsidRPr="00B21D53">
        <w:rPr>
          <w:rFonts w:ascii="Times New Roman" w:hAnsi="Times New Roman" w:cs="Times New Roman"/>
          <w:sz w:val="24"/>
          <w:szCs w:val="24"/>
        </w:rPr>
        <w:t xml:space="preserve">tərəfindən </w:t>
      </w:r>
      <w:r w:rsidR="00137C30">
        <w:rPr>
          <w:rFonts w:ascii="Times New Roman" w:hAnsi="Times New Roman" w:cs="Times New Roman"/>
          <w:sz w:val="24"/>
          <w:szCs w:val="24"/>
        </w:rPr>
        <w:t>veriləcək</w:t>
      </w:r>
      <w:r w:rsidRPr="00B21D53">
        <w:rPr>
          <w:rFonts w:ascii="Times New Roman" w:hAnsi="Times New Roman" w:cs="Times New Roman"/>
          <w:sz w:val="24"/>
          <w:szCs w:val="24"/>
        </w:rPr>
        <w:t xml:space="preserve"> təsdiq nömrəsidir. Qeydiyyat nömrəsi </w:t>
      </w:r>
      <w:r w:rsidR="00137C30">
        <w:rPr>
          <w:rFonts w:ascii="Times New Roman" w:hAnsi="Times New Roman" w:cs="Times New Roman"/>
          <w:sz w:val="24"/>
          <w:szCs w:val="24"/>
        </w:rPr>
        <w:t>f</w:t>
      </w:r>
      <w:r w:rsidR="00E85DB4">
        <w:rPr>
          <w:rFonts w:ascii="Times New Roman" w:hAnsi="Times New Roman" w:cs="Times New Roman"/>
          <w:sz w:val="24"/>
          <w:szCs w:val="24"/>
        </w:rPr>
        <w:t>ə</w:t>
      </w:r>
      <w:r w:rsidR="00137C30">
        <w:rPr>
          <w:rFonts w:ascii="Times New Roman" w:hAnsi="Times New Roman" w:cs="Times New Roman"/>
          <w:sz w:val="24"/>
          <w:szCs w:val="24"/>
        </w:rPr>
        <w:t>nnin</w:t>
      </w:r>
      <w:r w:rsidRPr="00B21D53">
        <w:rPr>
          <w:rFonts w:ascii="Times New Roman" w:hAnsi="Times New Roman" w:cs="Times New Roman"/>
          <w:sz w:val="24"/>
          <w:szCs w:val="24"/>
        </w:rPr>
        <w:t xml:space="preserve"> koduna və verilmə tarixinə əsasən formalaşır. </w:t>
      </w:r>
    </w:p>
    <w:p w14:paraId="3BA998DC" w14:textId="69801FA6" w:rsidR="00B21D53" w:rsidRDefault="00B21D53" w:rsidP="00B21D53">
      <w:pPr>
        <w:rPr>
          <w:rFonts w:ascii="Times New Roman" w:hAnsi="Times New Roman" w:cs="Times New Roman"/>
          <w:b/>
          <w:bCs/>
          <w:sz w:val="24"/>
          <w:szCs w:val="24"/>
        </w:rPr>
      </w:pPr>
      <w:r w:rsidRPr="00B21D53">
        <w:rPr>
          <w:rFonts w:ascii="Times New Roman" w:hAnsi="Times New Roman" w:cs="Times New Roman"/>
          <w:sz w:val="24"/>
          <w:szCs w:val="24"/>
        </w:rPr>
        <w:t>Məsələn</w:t>
      </w:r>
      <w:r w:rsidR="00606ADD" w:rsidRPr="0094494B">
        <w:rPr>
          <w:rFonts w:ascii="Times New Roman" w:hAnsi="Times New Roman" w:cs="Times New Roman"/>
          <w:b/>
          <w:bCs/>
          <w:sz w:val="24"/>
          <w:szCs w:val="24"/>
        </w:rPr>
        <w:t>:</w:t>
      </w:r>
      <w:r w:rsidRPr="00B21D53">
        <w:rPr>
          <w:rFonts w:ascii="Times New Roman" w:hAnsi="Times New Roman" w:cs="Times New Roman"/>
          <w:sz w:val="24"/>
          <w:szCs w:val="24"/>
        </w:rPr>
        <w:t xml:space="preserve"> </w:t>
      </w:r>
      <w:r w:rsidR="00606ADD">
        <w:rPr>
          <w:rFonts w:ascii="Times New Roman" w:hAnsi="Times New Roman" w:cs="Times New Roman"/>
          <w:sz w:val="24"/>
          <w:szCs w:val="24"/>
        </w:rPr>
        <w:t xml:space="preserve">İxtisasın kodu, fənnin kodu və təsdiq tarixi. </w:t>
      </w:r>
    </w:p>
    <w:p w14:paraId="0980C2D2" w14:textId="5646A3DA" w:rsidR="00FC1F44" w:rsidRPr="00D91217" w:rsidRDefault="00D91217" w:rsidP="00D91217">
      <w:pPr>
        <w:rPr>
          <w:rFonts w:ascii="Times New Roman" w:eastAsia="Times New Roman" w:hAnsi="Times New Roman" w:cs="Times New Roman"/>
          <w:sz w:val="24"/>
          <w:szCs w:val="24"/>
        </w:rPr>
      </w:pPr>
      <w:r>
        <w:rPr>
          <w:rFonts w:ascii="Times New Roman" w:hAnsi="Times New Roman" w:cs="Times New Roman"/>
          <w:sz w:val="24"/>
          <w:szCs w:val="24"/>
        </w:rPr>
        <w:t>İF-19.</w:t>
      </w:r>
      <w:r w:rsidRPr="00D91217">
        <w:rPr>
          <w:rFonts w:ascii="Times New Roman" w:eastAsia="Times New Roman" w:hAnsi="Times New Roman" w:cs="Times New Roman"/>
          <w:sz w:val="24"/>
          <w:szCs w:val="24"/>
        </w:rPr>
        <w:t>050802</w:t>
      </w:r>
      <w:r>
        <w:rPr>
          <w:rFonts w:ascii="Times New Roman" w:eastAsia="Times New Roman" w:hAnsi="Times New Roman" w:cs="Times New Roman"/>
          <w:sz w:val="24"/>
          <w:szCs w:val="24"/>
        </w:rPr>
        <w:t>.12.09.2023</w:t>
      </w:r>
    </w:p>
    <w:tbl>
      <w:tblPr>
        <w:tblStyle w:val="11"/>
        <w:tblpPr w:leftFromText="180" w:rightFromText="180" w:vertAnchor="text" w:horzAnchor="margin" w:tblpY="38"/>
        <w:tblW w:w="9679" w:type="dxa"/>
        <w:tblLayout w:type="fixed"/>
        <w:tblLook w:val="04A0" w:firstRow="1" w:lastRow="0" w:firstColumn="1" w:lastColumn="0" w:noHBand="0" w:noVBand="1"/>
      </w:tblPr>
      <w:tblGrid>
        <w:gridCol w:w="1829"/>
        <w:gridCol w:w="1283"/>
        <w:gridCol w:w="1561"/>
        <w:gridCol w:w="3963"/>
        <w:gridCol w:w="1043"/>
      </w:tblGrid>
      <w:tr w:rsidR="005B3B6B" w:rsidRPr="0094494B" w14:paraId="48B04EC9" w14:textId="77777777" w:rsidTr="002C6C8D">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829" w:type="dxa"/>
          </w:tcPr>
          <w:p w14:paraId="60C10AAF" w14:textId="77777777" w:rsidR="005B3B6B" w:rsidRPr="0094494B" w:rsidRDefault="005B3B6B"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Kafedranın adı</w:t>
            </w:r>
          </w:p>
        </w:tc>
        <w:tc>
          <w:tcPr>
            <w:tcW w:w="1283" w:type="dxa"/>
          </w:tcPr>
          <w:p w14:paraId="68C3D3FB"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 xml:space="preserve">Ünvan </w:t>
            </w:r>
          </w:p>
        </w:tc>
        <w:tc>
          <w:tcPr>
            <w:tcW w:w="1561" w:type="dxa"/>
          </w:tcPr>
          <w:p w14:paraId="3BA8406A"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Dərsin vaxtı</w:t>
            </w:r>
          </w:p>
        </w:tc>
        <w:tc>
          <w:tcPr>
            <w:tcW w:w="3963" w:type="dxa"/>
          </w:tcPr>
          <w:p w14:paraId="40BC027E"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F971B5">
              <w:rPr>
                <w:rFonts w:ascii="Times New Roman" w:eastAsia="Times New Roman" w:hAnsi="Times New Roman" w:cs="Times New Roman"/>
                <w:color w:val="000000" w:themeColor="text1"/>
                <w:sz w:val="24"/>
                <w:szCs w:val="24"/>
              </w:rPr>
              <w:t>Web ünvan</w:t>
            </w:r>
          </w:p>
        </w:tc>
        <w:tc>
          <w:tcPr>
            <w:tcW w:w="1043" w:type="dxa"/>
          </w:tcPr>
          <w:p w14:paraId="07B86967"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Əlaqə nömrəsi</w:t>
            </w:r>
          </w:p>
        </w:tc>
      </w:tr>
      <w:tr w:rsidR="005B3B6B" w:rsidRPr="009F0059" w14:paraId="10E22BD2" w14:textId="77777777" w:rsidTr="002C6C8D">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1829" w:type="dxa"/>
          </w:tcPr>
          <w:p w14:paraId="2ECB61F7" w14:textId="0CE62F2C" w:rsidR="005B3B6B" w:rsidRPr="00822759" w:rsidRDefault="00D16EA7" w:rsidP="005B3B6B">
            <w:pPr>
              <w:pStyle w:val="a3"/>
              <w:spacing w:after="0" w:line="240" w:lineRule="auto"/>
              <w:ind w:left="0"/>
              <w:jc w:val="both"/>
              <w:rPr>
                <w:rFonts w:ascii="Times New Roman" w:eastAsia="Times New Roman" w:hAnsi="Times New Roman" w:cs="Times New Roman"/>
                <w:b w:val="0"/>
                <w:sz w:val="24"/>
                <w:szCs w:val="24"/>
                <w:lang w:val="az-Latn-AZ"/>
              </w:rPr>
            </w:pPr>
            <w:r>
              <w:rPr>
                <w:rFonts w:ascii="Times New Roman" w:eastAsia="Times New Roman" w:hAnsi="Times New Roman" w:cs="Times New Roman"/>
                <w:b w:val="0"/>
                <w:sz w:val="24"/>
                <w:szCs w:val="24"/>
                <w:lang w:val="ru-RU"/>
              </w:rPr>
              <w:t>Фармакогнозия</w:t>
            </w:r>
          </w:p>
        </w:tc>
        <w:tc>
          <w:tcPr>
            <w:tcW w:w="1283" w:type="dxa"/>
          </w:tcPr>
          <w:p w14:paraId="4B7A1E9E" w14:textId="68D03EC6" w:rsidR="005B3B6B" w:rsidRPr="00C63BD8" w:rsidRDefault="009F0059"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bCs/>
                <w:sz w:val="24"/>
                <w:szCs w:val="24"/>
                <w:lang w:val="az-Latn-AZ"/>
              </w:rPr>
              <w:t>Ənvər Qasımzadə küçəsi 16, 2 saylı  korpus, IV mərtəbə</w:t>
            </w:r>
          </w:p>
        </w:tc>
        <w:tc>
          <w:tcPr>
            <w:tcW w:w="1561" w:type="dxa"/>
          </w:tcPr>
          <w:p w14:paraId="40B6CB4E" w14:textId="77777777" w:rsidR="00E2631C" w:rsidRPr="00C63BD8" w:rsidRDefault="00E2631C" w:rsidP="00E263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8.30-10.00</w:t>
            </w:r>
          </w:p>
          <w:p w14:paraId="3FA23432" w14:textId="77777777" w:rsidR="00E2631C" w:rsidRPr="00C63BD8" w:rsidRDefault="00E2631C" w:rsidP="00E263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10.30-12.00</w:t>
            </w:r>
          </w:p>
          <w:p w14:paraId="4CB9393B" w14:textId="77777777" w:rsidR="00E2631C" w:rsidRPr="00C63BD8" w:rsidRDefault="00E2631C" w:rsidP="00E263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12.30-14.00</w:t>
            </w:r>
          </w:p>
          <w:p w14:paraId="26F55DBB" w14:textId="43CF8223" w:rsidR="005B3B6B" w:rsidRPr="00C63BD8" w:rsidRDefault="00C63BD8" w:rsidP="00E2631C">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Pr>
                <w:rFonts w:ascii="Times New Roman" w:eastAsia="Times New Roman" w:hAnsi="Times New Roman" w:cs="Times New Roman"/>
                <w:bCs/>
                <w:sz w:val="20"/>
                <w:szCs w:val="20"/>
                <w:lang w:val="az-Latn-AZ"/>
              </w:rPr>
              <w:t>14.30- 16</w:t>
            </w:r>
            <w:r w:rsidR="00E2631C" w:rsidRPr="00C63BD8">
              <w:rPr>
                <w:rFonts w:ascii="Times New Roman" w:eastAsia="Times New Roman" w:hAnsi="Times New Roman" w:cs="Times New Roman"/>
                <w:bCs/>
                <w:sz w:val="20"/>
                <w:szCs w:val="20"/>
                <w:lang w:val="az-Latn-AZ"/>
              </w:rPr>
              <w:t>.00</w:t>
            </w:r>
          </w:p>
        </w:tc>
        <w:tc>
          <w:tcPr>
            <w:tcW w:w="3963" w:type="dxa"/>
          </w:tcPr>
          <w:p w14:paraId="2E19899B" w14:textId="6C707657" w:rsidR="005B3B6B" w:rsidRPr="00C63BD8" w:rsidRDefault="00F510C0"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cs="Times New Roman"/>
                <w:bCs/>
                <w:sz w:val="24"/>
                <w:szCs w:val="24"/>
                <w:lang w:val="az-Latn-AZ"/>
              </w:rPr>
              <w:t>https://amu.edu.az/page/237/farmakoqnoziya-kafedrasi#</w:t>
            </w:r>
          </w:p>
        </w:tc>
        <w:tc>
          <w:tcPr>
            <w:tcW w:w="1043" w:type="dxa"/>
          </w:tcPr>
          <w:p w14:paraId="24C0BB67" w14:textId="419DD2AC" w:rsidR="005B3B6B" w:rsidRPr="00C63BD8" w:rsidRDefault="00F510C0"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cs="Times New Roman"/>
                <w:bCs/>
                <w:sz w:val="24"/>
                <w:szCs w:val="24"/>
                <w:lang w:val="az-Latn-AZ"/>
              </w:rPr>
              <w:t xml:space="preserve">(012) 597- 45-40  </w:t>
            </w:r>
          </w:p>
        </w:tc>
      </w:tr>
    </w:tbl>
    <w:p w14:paraId="35B081D3" w14:textId="77777777" w:rsidR="000D7166" w:rsidRDefault="000D7166" w:rsidP="005B3B6B">
      <w:pPr>
        <w:shd w:val="clear" w:color="auto" w:fill="FFFFFF"/>
        <w:spacing w:after="0" w:line="240" w:lineRule="auto"/>
        <w:jc w:val="both"/>
        <w:rPr>
          <w:rFonts w:ascii="Times New Roman" w:hAnsi="Times New Roman" w:cs="Times New Roman"/>
          <w:b/>
          <w:sz w:val="24"/>
          <w:szCs w:val="24"/>
          <w:lang w:val="az-Latn-AZ"/>
        </w:rPr>
      </w:pPr>
    </w:p>
    <w:p w14:paraId="33670556" w14:textId="070F598E" w:rsidR="00C43043" w:rsidRPr="0094494B" w:rsidRDefault="005B3B6B" w:rsidP="005B3B6B">
      <w:pPr>
        <w:shd w:val="clear" w:color="auto" w:fill="FFFFFF"/>
        <w:spacing w:after="0" w:line="240" w:lineRule="auto"/>
        <w:jc w:val="both"/>
        <w:rPr>
          <w:rFonts w:ascii="Times New Roman" w:hAnsi="Times New Roman" w:cs="Times New Roman"/>
          <w:iCs/>
          <w:sz w:val="24"/>
          <w:szCs w:val="24"/>
          <w:lang w:val="az-Latn-AZ"/>
        </w:rPr>
      </w:pPr>
      <w:r w:rsidRPr="0094494B">
        <w:rPr>
          <w:rFonts w:ascii="Times New Roman" w:hAnsi="Times New Roman" w:cs="Times New Roman"/>
          <w:b/>
          <w:sz w:val="24"/>
          <w:szCs w:val="24"/>
          <w:lang w:val="az-Latn-AZ"/>
        </w:rPr>
        <w:t xml:space="preserve">Tədris dili: </w:t>
      </w:r>
      <w:r w:rsidRPr="00C63BD8">
        <w:rPr>
          <w:rFonts w:ascii="Times New Roman" w:hAnsi="Times New Roman" w:cs="Times New Roman"/>
          <w:iCs/>
          <w:sz w:val="24"/>
          <w:szCs w:val="24"/>
          <w:lang w:val="az-Latn-AZ"/>
        </w:rPr>
        <w:t>Azə</w:t>
      </w:r>
      <w:r w:rsidR="00C63BD8">
        <w:rPr>
          <w:rFonts w:ascii="Times New Roman" w:hAnsi="Times New Roman" w:cs="Times New Roman"/>
          <w:iCs/>
          <w:sz w:val="24"/>
          <w:szCs w:val="24"/>
          <w:lang w:val="az-Latn-AZ"/>
        </w:rPr>
        <w:t>rbaycan</w:t>
      </w:r>
      <w:r w:rsidR="00B7333C">
        <w:rPr>
          <w:rFonts w:ascii="Times New Roman" w:hAnsi="Times New Roman" w:cs="Times New Roman"/>
          <w:iCs/>
          <w:sz w:val="24"/>
          <w:szCs w:val="24"/>
          <w:lang w:val="az-Latn-AZ"/>
        </w:rPr>
        <w:t xml:space="preserve"> </w:t>
      </w:r>
    </w:p>
    <w:p w14:paraId="041D62A2" w14:textId="77777777" w:rsidR="005B3B6B" w:rsidRPr="0094494B" w:rsidRDefault="005B3B6B" w:rsidP="00C43043">
      <w:pPr>
        <w:pStyle w:val="a3"/>
        <w:shd w:val="clear" w:color="auto" w:fill="FFFFFF"/>
        <w:spacing w:after="0" w:line="240" w:lineRule="auto"/>
        <w:jc w:val="both"/>
        <w:rPr>
          <w:rFonts w:ascii="Times New Roman" w:hAnsi="Times New Roman" w:cs="Times New Roman"/>
          <w:iCs/>
          <w:sz w:val="24"/>
          <w:szCs w:val="24"/>
          <w:lang w:val="az-Latn-AZ"/>
        </w:rPr>
      </w:pPr>
    </w:p>
    <w:p w14:paraId="5A6F07F3" w14:textId="702F02C2" w:rsidR="005B3B6B" w:rsidRPr="0094494B" w:rsidRDefault="005B3B6B" w:rsidP="005B3B6B">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 tədris edən müəllim(lər)</w:t>
      </w:r>
    </w:p>
    <w:p w14:paraId="4FD3E34F" w14:textId="77777777" w:rsidR="00822759" w:rsidRPr="00C63BD8" w:rsidRDefault="00822759" w:rsidP="00822759">
      <w:pPr>
        <w:pStyle w:val="a3"/>
        <w:numPr>
          <w:ilvl w:val="0"/>
          <w:numId w:val="21"/>
        </w:numPr>
        <w:jc w:val="both"/>
        <w:rPr>
          <w:rFonts w:ascii="Times New Roman" w:hAnsi="Times New Roman" w:cs="Times New Roman"/>
          <w:lang w:val="az-Latn-AZ"/>
        </w:rPr>
      </w:pPr>
      <w:r w:rsidRPr="00CC3CF0">
        <w:rPr>
          <w:rFonts w:ascii="Times New Roman" w:hAnsi="Times New Roman" w:cs="Times New Roman"/>
          <w:lang w:val="az-Latn-AZ"/>
        </w:rPr>
        <w:t>Исаев Джаваншир Иса о.</w:t>
      </w:r>
      <w:r w:rsidRPr="00C63BD8">
        <w:rPr>
          <w:rFonts w:ascii="Times New Roman" w:hAnsi="Times New Roman" w:cs="Times New Roman"/>
          <w:lang w:val="az-Latn-AZ"/>
        </w:rPr>
        <w:t xml:space="preserve">, </w:t>
      </w:r>
      <w:r w:rsidRPr="00CC3CF0">
        <w:rPr>
          <w:rFonts w:ascii="Times New Roman" w:hAnsi="Times New Roman" w:cs="Times New Roman"/>
          <w:lang w:val="az-Latn-AZ"/>
        </w:rPr>
        <w:t>профессор</w:t>
      </w:r>
      <w:r w:rsidRPr="00C63BD8">
        <w:rPr>
          <w:rFonts w:ascii="Times New Roman" w:hAnsi="Times New Roman" w:cs="Times New Roman"/>
          <w:lang w:val="az-Latn-AZ"/>
        </w:rPr>
        <w:t xml:space="preserve">, </w:t>
      </w:r>
      <w:r w:rsidRPr="00CC3CF0">
        <w:rPr>
          <w:rFonts w:ascii="Times New Roman" w:hAnsi="Times New Roman" w:cs="Times New Roman"/>
          <w:lang w:val="az-Latn-AZ"/>
        </w:rPr>
        <w:t>зав.кафедрой</w:t>
      </w:r>
      <w:r w:rsidRPr="00C63BD8">
        <w:rPr>
          <w:rFonts w:ascii="Times New Roman" w:hAnsi="Times New Roman" w:cs="Times New Roman"/>
          <w:lang w:val="az-Latn-AZ"/>
        </w:rPr>
        <w:t xml:space="preserve">, </w:t>
      </w:r>
      <w:hyperlink r:id="rId9" w:history="1">
        <w:r w:rsidRPr="00C63BD8">
          <w:rPr>
            <w:rStyle w:val="a4"/>
            <w:rFonts w:ascii="Times New Roman" w:hAnsi="Times New Roman" w:cs="Times New Roman"/>
            <w:lang w:val="az-Latn-AZ"/>
          </w:rPr>
          <w:t>isayev.cavanshir@amu.edu.az</w:t>
        </w:r>
      </w:hyperlink>
      <w:r w:rsidRPr="00C63BD8">
        <w:rPr>
          <w:rStyle w:val="a4"/>
          <w:rFonts w:ascii="Times New Roman" w:hAnsi="Times New Roman" w:cs="Times New Roman"/>
          <w:u w:val="none"/>
          <w:lang w:val="az-Latn-AZ"/>
        </w:rPr>
        <w:t xml:space="preserve"> </w:t>
      </w:r>
      <w:r w:rsidRPr="00CC3CF0">
        <w:rPr>
          <w:rFonts w:ascii="Times New Roman" w:hAnsi="Times New Roman" w:cs="Times New Roman"/>
          <w:lang w:val="az-Latn-AZ"/>
        </w:rPr>
        <w:t>рабочие часы</w:t>
      </w:r>
      <w:r w:rsidRPr="00C63BD8">
        <w:rPr>
          <w:rFonts w:ascii="Times New Roman" w:hAnsi="Times New Roman" w:cs="Times New Roman"/>
          <w:lang w:val="az-Latn-AZ"/>
        </w:rPr>
        <w:t xml:space="preserve">: 8.30-16.15, </w:t>
      </w:r>
      <w:bookmarkStart w:id="0" w:name="_Hlk147135177"/>
      <w:r w:rsidRPr="00CC3CF0">
        <w:rPr>
          <w:rFonts w:ascii="Times New Roman" w:hAnsi="Times New Roman" w:cs="Times New Roman"/>
          <w:lang w:val="az-Latn-AZ"/>
        </w:rPr>
        <w:t>предпочетаемая фо</w:t>
      </w:r>
      <w:r>
        <w:rPr>
          <w:rFonts w:ascii="Times New Roman" w:hAnsi="Times New Roman" w:cs="Times New Roman"/>
          <w:lang w:val="ru-RU"/>
        </w:rPr>
        <w:t>рма связи-</w:t>
      </w:r>
      <w:r w:rsidRPr="00C63BD8">
        <w:rPr>
          <w:rFonts w:ascii="Times New Roman" w:hAnsi="Times New Roman" w:cs="Times New Roman"/>
          <w:lang w:val="az-Latn-AZ"/>
        </w:rPr>
        <w:t xml:space="preserve"> mail</w:t>
      </w:r>
      <w:bookmarkEnd w:id="0"/>
      <w:r>
        <w:rPr>
          <w:rFonts w:ascii="Times New Roman" w:hAnsi="Times New Roman" w:cs="Times New Roman"/>
          <w:lang w:val="az-Latn-AZ"/>
        </w:rPr>
        <w:t>,</w:t>
      </w:r>
      <w:r w:rsidRPr="00C63BD8">
        <w:rPr>
          <w:rStyle w:val="a4"/>
          <w:rFonts w:ascii="Times New Roman" w:hAnsi="Times New Roman" w:cs="Times New Roman"/>
          <w:color w:val="auto"/>
          <w:u w:val="none"/>
          <w:lang w:val="az-Latn-AZ"/>
        </w:rPr>
        <w:t xml:space="preserve"> (I</w:t>
      </w:r>
      <w:r>
        <w:rPr>
          <w:rStyle w:val="a4"/>
          <w:rFonts w:ascii="Times New Roman" w:hAnsi="Times New Roman" w:cs="Times New Roman"/>
          <w:color w:val="auto"/>
          <w:u w:val="none"/>
          <w:lang w:val="az-Latn-AZ"/>
        </w:rPr>
        <w:t xml:space="preserve"> </w:t>
      </w:r>
      <w:r w:rsidRPr="00C63BD8">
        <w:rPr>
          <w:rStyle w:val="a4"/>
          <w:rFonts w:ascii="Times New Roman" w:hAnsi="Times New Roman" w:cs="Times New Roman"/>
          <w:color w:val="auto"/>
          <w:u w:val="none"/>
          <w:lang w:val="az-Latn-AZ"/>
        </w:rPr>
        <w:t>-</w:t>
      </w:r>
      <w:r>
        <w:rPr>
          <w:rStyle w:val="a4"/>
          <w:rFonts w:ascii="Times New Roman" w:hAnsi="Times New Roman" w:cs="Times New Roman"/>
          <w:color w:val="auto"/>
          <w:u w:val="none"/>
          <w:lang w:val="az-Latn-AZ"/>
        </w:rPr>
        <w:t xml:space="preserve"> </w:t>
      </w:r>
      <w:r w:rsidRPr="00C63BD8">
        <w:rPr>
          <w:rStyle w:val="a4"/>
          <w:rFonts w:ascii="Times New Roman" w:hAnsi="Times New Roman" w:cs="Times New Roman"/>
          <w:color w:val="auto"/>
          <w:u w:val="none"/>
          <w:lang w:val="az-Latn-AZ"/>
        </w:rPr>
        <w:t>10.00-14.00, II</w:t>
      </w:r>
      <w:r>
        <w:rPr>
          <w:rStyle w:val="a4"/>
          <w:rFonts w:ascii="Times New Roman" w:hAnsi="Times New Roman" w:cs="Times New Roman"/>
          <w:color w:val="auto"/>
          <w:u w:val="none"/>
          <w:lang w:val="az-Latn-AZ"/>
        </w:rPr>
        <w:t xml:space="preserve">  </w:t>
      </w:r>
      <w:r w:rsidRPr="00C63BD8">
        <w:rPr>
          <w:rStyle w:val="a4"/>
          <w:rFonts w:ascii="Times New Roman" w:hAnsi="Times New Roman" w:cs="Times New Roman"/>
          <w:color w:val="auto"/>
          <w:u w:val="none"/>
          <w:lang w:val="az-Latn-AZ"/>
        </w:rPr>
        <w:t>-</w:t>
      </w:r>
      <w:r>
        <w:rPr>
          <w:rStyle w:val="a4"/>
          <w:rFonts w:ascii="Times New Roman" w:hAnsi="Times New Roman" w:cs="Times New Roman"/>
          <w:color w:val="auto"/>
          <w:u w:val="none"/>
          <w:lang w:val="az-Latn-AZ"/>
        </w:rPr>
        <w:t xml:space="preserve"> </w:t>
      </w:r>
      <w:r w:rsidRPr="00C63BD8">
        <w:rPr>
          <w:rStyle w:val="a4"/>
          <w:rFonts w:ascii="Times New Roman" w:hAnsi="Times New Roman" w:cs="Times New Roman"/>
          <w:color w:val="auto"/>
          <w:u w:val="none"/>
          <w:lang w:val="az-Latn-AZ"/>
        </w:rPr>
        <w:t>12.00-16.00, III</w:t>
      </w:r>
      <w:r>
        <w:rPr>
          <w:rStyle w:val="a4"/>
          <w:rFonts w:ascii="Times New Roman" w:hAnsi="Times New Roman" w:cs="Times New Roman"/>
          <w:color w:val="auto"/>
          <w:u w:val="none"/>
          <w:lang w:val="az-Latn-AZ"/>
        </w:rPr>
        <w:t xml:space="preserve">  </w:t>
      </w:r>
      <w:r w:rsidRPr="00C63BD8">
        <w:rPr>
          <w:rStyle w:val="a4"/>
          <w:rFonts w:ascii="Times New Roman" w:hAnsi="Times New Roman" w:cs="Times New Roman"/>
          <w:color w:val="auto"/>
          <w:u w:val="none"/>
          <w:lang w:val="az-Latn-AZ"/>
        </w:rPr>
        <w:t xml:space="preserve">- 10.00-12.00, </w:t>
      </w:r>
      <w:r>
        <w:rPr>
          <w:rStyle w:val="a4"/>
          <w:rFonts w:ascii="Times New Roman" w:hAnsi="Times New Roman" w:cs="Times New Roman"/>
          <w:color w:val="auto"/>
          <w:u w:val="none"/>
          <w:lang w:val="az-Latn-AZ"/>
        </w:rPr>
        <w:t xml:space="preserve">IV  </w:t>
      </w:r>
      <w:r w:rsidRPr="00C63BD8">
        <w:rPr>
          <w:rStyle w:val="a4"/>
          <w:rFonts w:ascii="Times New Roman" w:hAnsi="Times New Roman" w:cs="Times New Roman"/>
          <w:color w:val="auto"/>
          <w:u w:val="none"/>
          <w:lang w:val="az-Latn-AZ"/>
        </w:rPr>
        <w:t>-</w:t>
      </w:r>
      <w:r>
        <w:rPr>
          <w:rStyle w:val="a4"/>
          <w:rFonts w:ascii="Times New Roman" w:hAnsi="Times New Roman" w:cs="Times New Roman"/>
          <w:color w:val="auto"/>
          <w:u w:val="none"/>
          <w:lang w:val="az-Latn-AZ"/>
        </w:rPr>
        <w:t xml:space="preserve"> </w:t>
      </w:r>
      <w:r w:rsidRPr="00C63BD8">
        <w:rPr>
          <w:rStyle w:val="a4"/>
          <w:rFonts w:ascii="Times New Roman" w:hAnsi="Times New Roman" w:cs="Times New Roman"/>
          <w:color w:val="auto"/>
          <w:u w:val="none"/>
          <w:lang w:val="az-Latn-AZ"/>
        </w:rPr>
        <w:t xml:space="preserve">10.00-14.00, </w:t>
      </w:r>
      <w:r>
        <w:rPr>
          <w:rStyle w:val="a4"/>
          <w:rFonts w:ascii="Times New Roman" w:hAnsi="Times New Roman" w:cs="Times New Roman"/>
          <w:color w:val="auto"/>
          <w:u w:val="none"/>
          <w:lang w:val="az-Latn-AZ"/>
        </w:rPr>
        <w:t xml:space="preserve">V  - </w:t>
      </w:r>
      <w:r w:rsidRPr="00C63BD8">
        <w:rPr>
          <w:rStyle w:val="a4"/>
          <w:rFonts w:ascii="Times New Roman" w:hAnsi="Times New Roman" w:cs="Times New Roman"/>
          <w:color w:val="auto"/>
          <w:u w:val="none"/>
          <w:lang w:val="az-Latn-AZ"/>
        </w:rPr>
        <w:t>10:00-14:00)</w:t>
      </w:r>
      <w:bookmarkStart w:id="1" w:name="_Hlk146148416"/>
    </w:p>
    <w:bookmarkEnd w:id="1"/>
    <w:p w14:paraId="0EC43B79" w14:textId="77777777" w:rsidR="00822759" w:rsidRPr="00194E0C" w:rsidRDefault="00822759" w:rsidP="00822759">
      <w:pPr>
        <w:pStyle w:val="a3"/>
        <w:numPr>
          <w:ilvl w:val="0"/>
          <w:numId w:val="21"/>
        </w:numPr>
        <w:jc w:val="both"/>
        <w:rPr>
          <w:rFonts w:ascii="Times New Roman" w:hAnsi="Times New Roman" w:cs="Times New Roman"/>
          <w:lang w:val="az-Latn-AZ"/>
        </w:rPr>
      </w:pPr>
      <w:r w:rsidRPr="00194E0C">
        <w:rPr>
          <w:rFonts w:ascii="Times New Roman" w:hAnsi="Times New Roman" w:cs="Times New Roman"/>
          <w:lang w:val="az-Latn-AZ"/>
        </w:rPr>
        <w:t>M</w:t>
      </w:r>
      <w:r w:rsidRPr="00194E0C">
        <w:rPr>
          <w:rFonts w:ascii="Times New Roman" w:hAnsi="Times New Roman" w:cs="Times New Roman"/>
          <w:lang w:val="ru-RU"/>
        </w:rPr>
        <w:t>амедова Наргих Габиб к,</w:t>
      </w:r>
      <w:r w:rsidRPr="00194E0C">
        <w:rPr>
          <w:rFonts w:ascii="Times New Roman" w:hAnsi="Times New Roman" w:cs="Times New Roman"/>
          <w:lang w:val="az-Latn-AZ"/>
        </w:rPr>
        <w:t xml:space="preserve">dosent, </w:t>
      </w:r>
      <w:hyperlink r:id="rId10" w:history="1">
        <w:r w:rsidRPr="00194E0C">
          <w:rPr>
            <w:rStyle w:val="a4"/>
            <w:rFonts w:ascii="Times New Roman" w:hAnsi="Times New Roman" w:cs="Times New Roman"/>
            <w:lang w:val="az-Latn-AZ"/>
          </w:rPr>
          <w:t>nmemmedova1@amu.edu.az</w:t>
        </w:r>
      </w:hyperlink>
      <w:bookmarkStart w:id="2" w:name="_Hlk146149473"/>
      <w:r w:rsidRPr="00194E0C">
        <w:rPr>
          <w:rFonts w:ascii="Times New Roman" w:hAnsi="Times New Roman" w:cs="Times New Roman"/>
          <w:lang w:val="az-Latn-AZ"/>
        </w:rPr>
        <w:t xml:space="preserve"> </w:t>
      </w:r>
      <w:r>
        <w:rPr>
          <w:rFonts w:ascii="Times New Roman" w:hAnsi="Times New Roman" w:cs="Times New Roman"/>
          <w:lang w:val="ru-RU"/>
        </w:rPr>
        <w:t>рабочие часы</w:t>
      </w:r>
      <w:r w:rsidRPr="00194E0C">
        <w:rPr>
          <w:rFonts w:ascii="Times New Roman" w:hAnsi="Times New Roman" w:cs="Times New Roman"/>
          <w:lang w:val="az-Latn-AZ"/>
        </w:rPr>
        <w:t xml:space="preserve">: 8.30-16.15, </w:t>
      </w:r>
      <w:bookmarkEnd w:id="2"/>
      <w:r w:rsidRPr="00194E0C">
        <w:rPr>
          <w:rFonts w:ascii="Times New Roman" w:hAnsi="Times New Roman" w:cs="Times New Roman"/>
          <w:lang w:val="az-Latn-AZ"/>
        </w:rPr>
        <w:t>предпочетаемая форма связи- mail, (V - 8.30-16.00)</w:t>
      </w:r>
    </w:p>
    <w:p w14:paraId="192A4868" w14:textId="77777777" w:rsidR="00822759" w:rsidRPr="004947FA" w:rsidRDefault="00822759" w:rsidP="00822759">
      <w:pPr>
        <w:pStyle w:val="a3"/>
        <w:numPr>
          <w:ilvl w:val="0"/>
          <w:numId w:val="21"/>
        </w:numPr>
        <w:jc w:val="both"/>
        <w:rPr>
          <w:rFonts w:ascii="Times New Roman" w:hAnsi="Times New Roman" w:cs="Times New Roman"/>
          <w:lang w:val="az-Latn-AZ"/>
        </w:rPr>
      </w:pPr>
      <w:r w:rsidRPr="00194E0C">
        <w:rPr>
          <w:rFonts w:ascii="Times New Roman" w:hAnsi="Times New Roman" w:cs="Times New Roman"/>
          <w:lang w:val="az-Latn-AZ"/>
        </w:rPr>
        <w:t>Гаджиева Эсмира Мирбаба к</w:t>
      </w:r>
      <w:r>
        <w:rPr>
          <w:rFonts w:ascii="Times New Roman" w:hAnsi="Times New Roman" w:cs="Times New Roman"/>
          <w:lang w:val="ru-RU"/>
        </w:rPr>
        <w:t>.</w:t>
      </w:r>
      <w:r w:rsidRPr="00C63BD8">
        <w:rPr>
          <w:rFonts w:ascii="Times New Roman" w:hAnsi="Times New Roman" w:cs="Times New Roman"/>
          <w:lang w:val="az-Latn-AZ"/>
        </w:rPr>
        <w:t xml:space="preserve">, </w:t>
      </w:r>
      <w:r w:rsidRPr="00236193">
        <w:rPr>
          <w:rFonts w:ascii="Times New Roman" w:hAnsi="Times New Roman" w:cs="Times New Roman"/>
          <w:lang w:val="az-Latn-AZ"/>
        </w:rPr>
        <w:t>доцент</w:t>
      </w:r>
      <w:r w:rsidRPr="00C63BD8">
        <w:rPr>
          <w:rFonts w:ascii="Times New Roman" w:hAnsi="Times New Roman" w:cs="Times New Roman"/>
          <w:lang w:val="az-Latn-AZ"/>
        </w:rPr>
        <w:t xml:space="preserve">, 0.5, </w:t>
      </w:r>
      <w:hyperlink r:id="rId11" w:history="1">
        <w:r w:rsidRPr="00C63BD8">
          <w:rPr>
            <w:rStyle w:val="a4"/>
            <w:rFonts w:ascii="Times New Roman" w:hAnsi="Times New Roman" w:cs="Times New Roman"/>
            <w:lang w:val="az-Latn-AZ"/>
          </w:rPr>
          <w:t>ehaciyeva@amu.edu.az</w:t>
        </w:r>
      </w:hyperlink>
      <w:r w:rsidRPr="00194E0C">
        <w:rPr>
          <w:rStyle w:val="a4"/>
          <w:rFonts w:ascii="Times New Roman" w:hAnsi="Times New Roman" w:cs="Times New Roman"/>
          <w:lang w:val="az-Latn-AZ"/>
        </w:rPr>
        <w:t xml:space="preserve"> </w:t>
      </w:r>
      <w:r w:rsidRPr="00194E0C">
        <w:rPr>
          <w:rStyle w:val="a4"/>
          <w:rFonts w:ascii="Times New Roman" w:hAnsi="Times New Roman" w:cs="Times New Roman"/>
          <w:color w:val="auto"/>
          <w:u w:val="none"/>
          <w:lang w:val="az-Latn-AZ"/>
        </w:rPr>
        <w:t>рабочие часы</w:t>
      </w:r>
      <w:r w:rsidRPr="00C63BD8">
        <w:rPr>
          <w:rFonts w:ascii="Times New Roman" w:hAnsi="Times New Roman" w:cs="Times New Roman"/>
          <w:lang w:val="az-Latn-AZ"/>
        </w:rPr>
        <w:t xml:space="preserve">: 8.30-12, </w:t>
      </w:r>
      <w:r w:rsidRPr="00CC3CF0">
        <w:rPr>
          <w:rFonts w:ascii="Times New Roman" w:hAnsi="Times New Roman" w:cs="Times New Roman"/>
          <w:lang w:val="az-Latn-AZ"/>
        </w:rPr>
        <w:t>предпочетаемая фо</w:t>
      </w:r>
      <w:r w:rsidRPr="009F767A">
        <w:rPr>
          <w:rFonts w:ascii="Times New Roman" w:hAnsi="Times New Roman" w:cs="Times New Roman"/>
          <w:lang w:val="az-Latn-AZ"/>
        </w:rPr>
        <w:t>рма связи-</w:t>
      </w:r>
      <w:r w:rsidRPr="00C63BD8">
        <w:rPr>
          <w:rFonts w:ascii="Times New Roman" w:hAnsi="Times New Roman" w:cs="Times New Roman"/>
          <w:lang w:val="az-Latn-AZ"/>
        </w:rPr>
        <w:t xml:space="preserve"> mail</w:t>
      </w:r>
      <w:r w:rsidRPr="009F767A">
        <w:rPr>
          <w:rFonts w:ascii="Times New Roman" w:hAnsi="Times New Roman" w:cs="Times New Roman"/>
          <w:lang w:val="az-Latn-AZ"/>
        </w:rPr>
        <w:t>,</w:t>
      </w:r>
      <w:r>
        <w:rPr>
          <w:rFonts w:ascii="Times New Roman" w:hAnsi="Times New Roman" w:cs="Times New Roman"/>
          <w:lang w:val="az-Latn-AZ"/>
        </w:rPr>
        <w:t xml:space="preserve"> (</w:t>
      </w:r>
      <w:r w:rsidRPr="004947FA">
        <w:rPr>
          <w:rStyle w:val="a4"/>
          <w:rFonts w:ascii="Times New Roman" w:hAnsi="Times New Roman" w:cs="Times New Roman"/>
          <w:color w:val="auto"/>
          <w:u w:val="none"/>
          <w:lang w:val="az-Latn-AZ"/>
        </w:rPr>
        <w:t>I,</w:t>
      </w:r>
      <w:r>
        <w:rPr>
          <w:rStyle w:val="a4"/>
          <w:rFonts w:ascii="Times New Roman" w:hAnsi="Times New Roman" w:cs="Times New Roman"/>
          <w:color w:val="auto"/>
          <w:u w:val="none"/>
          <w:lang w:val="az-Latn-AZ"/>
        </w:rPr>
        <w:t xml:space="preserve"> </w:t>
      </w:r>
      <w:r w:rsidRPr="004947FA">
        <w:rPr>
          <w:rStyle w:val="a4"/>
          <w:rFonts w:ascii="Times New Roman" w:hAnsi="Times New Roman" w:cs="Times New Roman"/>
          <w:color w:val="auto"/>
          <w:u w:val="none"/>
          <w:lang w:val="az-Latn-AZ"/>
        </w:rPr>
        <w:t xml:space="preserve"> II,</w:t>
      </w:r>
      <w:r>
        <w:rPr>
          <w:rStyle w:val="a4"/>
          <w:rFonts w:ascii="Times New Roman" w:hAnsi="Times New Roman" w:cs="Times New Roman"/>
          <w:color w:val="auto"/>
          <w:u w:val="none"/>
          <w:lang w:val="az-Latn-AZ"/>
        </w:rPr>
        <w:t xml:space="preserve"> </w:t>
      </w:r>
      <w:r w:rsidRPr="004947FA">
        <w:rPr>
          <w:rStyle w:val="a4"/>
          <w:rFonts w:ascii="Times New Roman" w:hAnsi="Times New Roman" w:cs="Times New Roman"/>
          <w:color w:val="auto"/>
          <w:u w:val="none"/>
          <w:lang w:val="az-Latn-AZ"/>
        </w:rPr>
        <w:t>III,</w:t>
      </w:r>
      <w:r>
        <w:rPr>
          <w:rStyle w:val="a4"/>
          <w:rFonts w:ascii="Times New Roman" w:hAnsi="Times New Roman" w:cs="Times New Roman"/>
          <w:color w:val="auto"/>
          <w:u w:val="none"/>
          <w:lang w:val="az-Latn-AZ"/>
        </w:rPr>
        <w:t xml:space="preserve"> IV</w:t>
      </w:r>
      <w:r w:rsidRPr="004947FA">
        <w:rPr>
          <w:rStyle w:val="a4"/>
          <w:rFonts w:ascii="Times New Roman" w:hAnsi="Times New Roman" w:cs="Times New Roman"/>
          <w:color w:val="auto"/>
          <w:u w:val="none"/>
          <w:lang w:val="az-Latn-AZ"/>
        </w:rPr>
        <w:t>,</w:t>
      </w:r>
      <w:r>
        <w:rPr>
          <w:rStyle w:val="a4"/>
          <w:rFonts w:ascii="Times New Roman" w:hAnsi="Times New Roman" w:cs="Times New Roman"/>
          <w:color w:val="auto"/>
          <w:u w:val="none"/>
          <w:lang w:val="az-Latn-AZ"/>
        </w:rPr>
        <w:t xml:space="preserve"> V </w:t>
      </w:r>
      <w:r w:rsidRPr="004947FA">
        <w:rPr>
          <w:rStyle w:val="a4"/>
          <w:rFonts w:ascii="Times New Roman" w:hAnsi="Times New Roman" w:cs="Times New Roman"/>
          <w:color w:val="auto"/>
          <w:u w:val="none"/>
          <w:lang w:val="az-Latn-AZ"/>
        </w:rPr>
        <w:t>:14:00-18:00)</w:t>
      </w:r>
    </w:p>
    <w:p w14:paraId="06288125" w14:textId="77777777" w:rsidR="00822759" w:rsidRPr="004947FA" w:rsidRDefault="00822759" w:rsidP="00822759">
      <w:pPr>
        <w:pStyle w:val="a3"/>
        <w:numPr>
          <w:ilvl w:val="0"/>
          <w:numId w:val="21"/>
        </w:numPr>
        <w:jc w:val="both"/>
        <w:rPr>
          <w:rFonts w:ascii="Times New Roman" w:hAnsi="Times New Roman" w:cs="Times New Roman"/>
          <w:lang w:val="az-Latn-AZ"/>
        </w:rPr>
      </w:pPr>
      <w:r w:rsidRPr="00236193">
        <w:rPr>
          <w:rFonts w:ascii="Times New Roman" w:hAnsi="Times New Roman" w:cs="Times New Roman"/>
          <w:lang w:val="az-Latn-AZ"/>
        </w:rPr>
        <w:t>Зульфугарова Мехрибан Балабек</w:t>
      </w:r>
      <w:r>
        <w:rPr>
          <w:rFonts w:ascii="Times New Roman" w:hAnsi="Times New Roman" w:cs="Times New Roman"/>
          <w:lang w:val="ru-RU"/>
        </w:rPr>
        <w:t xml:space="preserve"> л,</w:t>
      </w:r>
      <w:r w:rsidRPr="00236193">
        <w:rPr>
          <w:rFonts w:ascii="Times New Roman" w:hAnsi="Times New Roman" w:cs="Times New Roman"/>
          <w:lang w:val="az-Latn-AZ"/>
        </w:rPr>
        <w:t xml:space="preserve"> ст.препод.</w:t>
      </w:r>
      <w:r w:rsidRPr="004947FA">
        <w:rPr>
          <w:rFonts w:ascii="Times New Roman" w:hAnsi="Times New Roman" w:cs="Times New Roman"/>
          <w:lang w:val="az-Latn-AZ"/>
        </w:rPr>
        <w:t xml:space="preserve"> </w:t>
      </w:r>
      <w:r>
        <w:rPr>
          <w:rFonts w:ascii="Times New Roman" w:hAnsi="Times New Roman" w:cs="Times New Roman"/>
          <w:lang w:val="az-Latn-AZ"/>
        </w:rPr>
        <w:t xml:space="preserve"> 0.5, </w:t>
      </w:r>
      <w:hyperlink r:id="rId12" w:history="1">
        <w:r w:rsidRPr="004947FA">
          <w:rPr>
            <w:rStyle w:val="a4"/>
            <w:rFonts w:ascii="Times New Roman" w:hAnsi="Times New Roman" w:cs="Times New Roman"/>
            <w:lang w:val="az-Latn-AZ"/>
          </w:rPr>
          <w:t>mzulfiqarova@amu.edu.az</w:t>
        </w:r>
      </w:hyperlink>
      <w:r w:rsidRPr="004947FA">
        <w:rPr>
          <w:rFonts w:ascii="Times New Roman" w:hAnsi="Times New Roman" w:cs="Times New Roman"/>
          <w:lang w:val="az-Latn-AZ"/>
        </w:rPr>
        <w:t xml:space="preserve"> </w:t>
      </w:r>
      <w:r>
        <w:rPr>
          <w:rFonts w:ascii="Times New Roman" w:hAnsi="Times New Roman" w:cs="Times New Roman"/>
          <w:lang w:val="ru-RU"/>
        </w:rPr>
        <w:t>рабочие часы</w:t>
      </w:r>
      <w:r w:rsidRPr="004947FA">
        <w:rPr>
          <w:rFonts w:ascii="Times New Roman" w:hAnsi="Times New Roman" w:cs="Times New Roman"/>
          <w:lang w:val="az-Latn-AZ"/>
        </w:rPr>
        <w:t xml:space="preserve">: 8.30-12.06, </w:t>
      </w:r>
      <w:r w:rsidRPr="009F767A">
        <w:rPr>
          <w:rFonts w:ascii="Times New Roman" w:hAnsi="Times New Roman" w:cs="Times New Roman"/>
          <w:lang w:val="az-Latn-AZ"/>
        </w:rPr>
        <w:t xml:space="preserve">предпочетаемая форма связи- mail, </w:t>
      </w:r>
      <w:r w:rsidRPr="004947FA">
        <w:rPr>
          <w:rFonts w:ascii="Times New Roman" w:hAnsi="Times New Roman" w:cs="Times New Roman"/>
          <w:lang w:val="az-Latn-AZ"/>
        </w:rPr>
        <w:t>(I</w:t>
      </w:r>
      <w:r>
        <w:rPr>
          <w:rFonts w:ascii="Times New Roman" w:hAnsi="Times New Roman" w:cs="Times New Roman"/>
          <w:lang w:val="az-Latn-AZ"/>
        </w:rPr>
        <w:t xml:space="preserve"> gün - 12:00-14:00,V  </w:t>
      </w:r>
      <w:r w:rsidRPr="004947FA">
        <w:rPr>
          <w:rFonts w:ascii="Times New Roman" w:hAnsi="Times New Roman" w:cs="Times New Roman"/>
          <w:lang w:val="az-Latn-AZ"/>
        </w:rPr>
        <w:t xml:space="preserve">- 12:00-14:00) </w:t>
      </w:r>
    </w:p>
    <w:p w14:paraId="5AEF273B" w14:textId="77777777" w:rsidR="00822759" w:rsidRPr="004947FA" w:rsidRDefault="00822759" w:rsidP="00822759">
      <w:pPr>
        <w:pStyle w:val="a3"/>
        <w:numPr>
          <w:ilvl w:val="0"/>
          <w:numId w:val="21"/>
        </w:numPr>
        <w:jc w:val="both"/>
        <w:rPr>
          <w:rFonts w:ascii="Times New Roman" w:hAnsi="Times New Roman" w:cs="Times New Roman"/>
          <w:lang w:val="az-Latn-AZ"/>
        </w:rPr>
      </w:pPr>
      <w:r w:rsidRPr="00236193">
        <w:rPr>
          <w:rFonts w:ascii="Times New Roman" w:hAnsi="Times New Roman" w:cs="Times New Roman"/>
          <w:lang w:val="az-Latn-AZ"/>
        </w:rPr>
        <w:lastRenderedPageBreak/>
        <w:t>Годжаева Фарида Ахмедага к.</w:t>
      </w:r>
      <w:r w:rsidRPr="004947FA">
        <w:rPr>
          <w:rFonts w:ascii="Times New Roman" w:hAnsi="Times New Roman" w:cs="Times New Roman"/>
          <w:lang w:val="az-Latn-AZ"/>
        </w:rPr>
        <w:t>,</w:t>
      </w:r>
      <w:bookmarkStart w:id="3" w:name="_Hlk147135913"/>
      <w:r w:rsidRPr="004947FA">
        <w:rPr>
          <w:rFonts w:ascii="Times New Roman" w:hAnsi="Times New Roman" w:cs="Times New Roman"/>
          <w:lang w:val="az-Latn-AZ"/>
        </w:rPr>
        <w:t xml:space="preserve"> </w:t>
      </w:r>
      <w:bookmarkStart w:id="4" w:name="_Hlk146150999"/>
      <w:r w:rsidRPr="00236193">
        <w:rPr>
          <w:rFonts w:ascii="Times New Roman" w:hAnsi="Times New Roman" w:cs="Times New Roman"/>
          <w:lang w:val="az-Latn-AZ"/>
        </w:rPr>
        <w:t>ст.препод.,</w:t>
      </w:r>
      <w:r w:rsidRPr="004947FA">
        <w:rPr>
          <w:rFonts w:ascii="Times New Roman" w:hAnsi="Times New Roman" w:cs="Times New Roman"/>
          <w:lang w:val="az-Latn-AZ"/>
        </w:rPr>
        <w:t xml:space="preserve"> </w:t>
      </w:r>
      <w:bookmarkEnd w:id="3"/>
      <w:r w:rsidRPr="004947FA">
        <w:rPr>
          <w:rFonts w:ascii="Times New Roman" w:hAnsi="Times New Roman" w:cs="Times New Roman"/>
          <w:lang w:val="az-Latn-AZ"/>
        </w:rPr>
        <w:t>0.5,</w:t>
      </w:r>
      <w:r>
        <w:rPr>
          <w:rStyle w:val="a4"/>
          <w:rFonts w:ascii="Times New Roman" w:hAnsi="Times New Roman" w:cs="Times New Roman"/>
          <w:lang w:val="az-Latn-AZ"/>
        </w:rPr>
        <w:t xml:space="preserve"> </w:t>
      </w:r>
      <w:hyperlink r:id="rId13" w:history="1">
        <w:r w:rsidRPr="00231D47">
          <w:rPr>
            <w:rStyle w:val="a4"/>
            <w:rFonts w:ascii="Times New Roman" w:hAnsi="Times New Roman" w:cs="Times New Roman"/>
            <w:lang w:val="az-Latn-AZ"/>
          </w:rPr>
          <w:t>fqocayeva@amu.edu.az</w:t>
        </w:r>
      </w:hyperlink>
      <w:r>
        <w:rPr>
          <w:rStyle w:val="a4"/>
          <w:rFonts w:ascii="Times New Roman" w:hAnsi="Times New Roman" w:cs="Times New Roman"/>
          <w:lang w:val="az-Latn-AZ"/>
        </w:rPr>
        <w:t>,</w:t>
      </w:r>
      <w:r>
        <w:rPr>
          <w:rStyle w:val="a4"/>
          <w:rFonts w:ascii="Times New Roman" w:hAnsi="Times New Roman" w:cs="Times New Roman"/>
          <w:color w:val="auto"/>
          <w:u w:val="none"/>
          <w:lang w:val="az-Latn-AZ"/>
        </w:rPr>
        <w:t xml:space="preserve"> </w:t>
      </w:r>
      <w:r>
        <w:rPr>
          <w:rFonts w:ascii="Times New Roman" w:hAnsi="Times New Roman" w:cs="Times New Roman"/>
          <w:lang w:val="ru-RU"/>
        </w:rPr>
        <w:t>рабочие часы</w:t>
      </w:r>
      <w:r>
        <w:rPr>
          <w:rFonts w:ascii="Times New Roman" w:hAnsi="Times New Roman" w:cs="Times New Roman"/>
          <w:lang w:val="az-Latn-AZ"/>
        </w:rPr>
        <w:t>: 8.30-12.00</w:t>
      </w:r>
      <w:r w:rsidRPr="004947FA">
        <w:rPr>
          <w:rFonts w:ascii="Times New Roman" w:hAnsi="Times New Roman" w:cs="Times New Roman"/>
          <w:lang w:val="az-Latn-AZ"/>
        </w:rPr>
        <w:t xml:space="preserve">, </w:t>
      </w:r>
      <w:r>
        <w:rPr>
          <w:rStyle w:val="a4"/>
          <w:rFonts w:ascii="Times New Roman" w:hAnsi="Times New Roman" w:cs="Times New Roman"/>
          <w:color w:val="auto"/>
          <w:u w:val="none"/>
          <w:lang w:val="az-Latn-AZ"/>
        </w:rPr>
        <w:t xml:space="preserve"> </w:t>
      </w:r>
      <w:r w:rsidRPr="00CC3CF0">
        <w:rPr>
          <w:rFonts w:ascii="Times New Roman" w:hAnsi="Times New Roman" w:cs="Times New Roman"/>
          <w:lang w:val="az-Latn-AZ"/>
        </w:rPr>
        <w:t>предпочетаемая фо</w:t>
      </w:r>
      <w:r w:rsidRPr="009F767A">
        <w:rPr>
          <w:rFonts w:ascii="Times New Roman" w:hAnsi="Times New Roman" w:cs="Times New Roman"/>
          <w:lang w:val="az-Latn-AZ"/>
        </w:rPr>
        <w:t>рма связи-</w:t>
      </w:r>
      <w:r w:rsidRPr="00C63BD8">
        <w:rPr>
          <w:rFonts w:ascii="Times New Roman" w:hAnsi="Times New Roman" w:cs="Times New Roman"/>
          <w:lang w:val="az-Latn-AZ"/>
        </w:rPr>
        <w:t xml:space="preserve"> mail</w:t>
      </w:r>
      <w:r w:rsidRPr="009F767A">
        <w:rPr>
          <w:rStyle w:val="a4"/>
          <w:rFonts w:ascii="Times New Roman" w:hAnsi="Times New Roman" w:cs="Times New Roman"/>
          <w:color w:val="auto"/>
          <w:u w:val="none"/>
          <w:lang w:val="az-Latn-AZ"/>
        </w:rPr>
        <w:t>,</w:t>
      </w:r>
      <w:r>
        <w:rPr>
          <w:rStyle w:val="a4"/>
          <w:rFonts w:ascii="Times New Roman" w:hAnsi="Times New Roman" w:cs="Times New Roman"/>
          <w:color w:val="auto"/>
          <w:u w:val="none"/>
          <w:lang w:val="az-Latn-AZ"/>
        </w:rPr>
        <w:t xml:space="preserve">( (I  </w:t>
      </w:r>
      <w:r w:rsidRPr="004947FA">
        <w:rPr>
          <w:rStyle w:val="a4"/>
          <w:rFonts w:ascii="Times New Roman" w:hAnsi="Times New Roman" w:cs="Times New Roman"/>
          <w:color w:val="auto"/>
          <w:u w:val="none"/>
          <w:lang w:val="az-Latn-AZ"/>
        </w:rPr>
        <w:t>- 12.00-14.00; II</w:t>
      </w:r>
      <w:r>
        <w:rPr>
          <w:rStyle w:val="a4"/>
          <w:rFonts w:ascii="Times New Roman" w:hAnsi="Times New Roman" w:cs="Times New Roman"/>
          <w:color w:val="auto"/>
          <w:u w:val="none"/>
          <w:lang w:val="az-Latn-AZ"/>
        </w:rPr>
        <w:t xml:space="preserve">  -10.00-12.00; IV  -</w:t>
      </w:r>
      <w:r w:rsidRPr="004947FA">
        <w:rPr>
          <w:rStyle w:val="a4"/>
          <w:rFonts w:ascii="Times New Roman" w:hAnsi="Times New Roman" w:cs="Times New Roman"/>
          <w:color w:val="auto"/>
          <w:u w:val="none"/>
          <w:lang w:val="az-Latn-AZ"/>
        </w:rPr>
        <w:t xml:space="preserve"> 12.00-14.00</w:t>
      </w:r>
      <w:bookmarkStart w:id="5" w:name="_Hlk146150196"/>
      <w:bookmarkStart w:id="6" w:name="_Hlk146149685"/>
      <w:r w:rsidRPr="004947FA">
        <w:rPr>
          <w:rStyle w:val="a4"/>
          <w:rFonts w:ascii="Times New Roman" w:hAnsi="Times New Roman" w:cs="Times New Roman"/>
          <w:color w:val="auto"/>
          <w:u w:val="none"/>
          <w:lang w:val="az-Latn-AZ"/>
        </w:rPr>
        <w:t>)</w:t>
      </w:r>
      <w:bookmarkEnd w:id="5"/>
    </w:p>
    <w:bookmarkEnd w:id="4"/>
    <w:p w14:paraId="23C0E484" w14:textId="77777777" w:rsidR="00822759" w:rsidRPr="004947FA" w:rsidRDefault="00822759" w:rsidP="00822759">
      <w:pPr>
        <w:pStyle w:val="a3"/>
        <w:numPr>
          <w:ilvl w:val="0"/>
          <w:numId w:val="21"/>
        </w:numPr>
        <w:jc w:val="both"/>
        <w:rPr>
          <w:rFonts w:ascii="Times New Roman" w:hAnsi="Times New Roman" w:cs="Times New Roman"/>
          <w:lang w:val="az-Latn-AZ"/>
        </w:rPr>
      </w:pPr>
      <w:r w:rsidRPr="004947FA">
        <w:rPr>
          <w:rFonts w:ascii="Times New Roman" w:hAnsi="Times New Roman" w:cs="Times New Roman"/>
          <w:lang w:val="az-Latn-AZ"/>
        </w:rPr>
        <w:t>M</w:t>
      </w:r>
      <w:r w:rsidRPr="00970230">
        <w:rPr>
          <w:rFonts w:ascii="Times New Roman" w:hAnsi="Times New Roman" w:cs="Times New Roman"/>
          <w:lang w:val="az-Latn-AZ"/>
        </w:rPr>
        <w:t>амедова Вагида Вагиф к</w:t>
      </w:r>
      <w:r w:rsidRPr="004947FA">
        <w:rPr>
          <w:rFonts w:ascii="Times New Roman" w:hAnsi="Times New Roman" w:cs="Times New Roman"/>
          <w:lang w:val="az-Latn-AZ"/>
        </w:rPr>
        <w:t>, a</w:t>
      </w:r>
      <w:r w:rsidRPr="00970230">
        <w:rPr>
          <w:rFonts w:ascii="Times New Roman" w:hAnsi="Times New Roman" w:cs="Times New Roman"/>
          <w:lang w:val="az-Latn-AZ"/>
        </w:rPr>
        <w:t>ссист</w:t>
      </w:r>
      <w:r>
        <w:rPr>
          <w:rFonts w:ascii="Times New Roman" w:hAnsi="Times New Roman" w:cs="Times New Roman"/>
          <w:lang w:val="ru-RU"/>
        </w:rPr>
        <w:t xml:space="preserve">ент </w:t>
      </w:r>
      <w:r w:rsidRPr="004947FA">
        <w:rPr>
          <w:rFonts w:ascii="Times New Roman" w:hAnsi="Times New Roman" w:cs="Times New Roman"/>
          <w:lang w:val="az-Latn-AZ"/>
        </w:rPr>
        <w:t xml:space="preserve">0,5, </w:t>
      </w:r>
      <w:hyperlink r:id="rId14" w:history="1">
        <w:r w:rsidRPr="004947FA">
          <w:rPr>
            <w:rStyle w:val="a4"/>
            <w:rFonts w:ascii="Times New Roman" w:hAnsi="Times New Roman" w:cs="Times New Roman"/>
            <w:lang w:val="az-Latn-AZ"/>
          </w:rPr>
          <w:t>vmemmedova@amu.edu.az</w:t>
        </w:r>
      </w:hyperlink>
      <w:r>
        <w:rPr>
          <w:rStyle w:val="a4"/>
          <w:rFonts w:ascii="Times New Roman" w:hAnsi="Times New Roman" w:cs="Times New Roman"/>
          <w:color w:val="auto"/>
          <w:u w:val="none"/>
          <w:lang w:val="az-Latn-AZ"/>
        </w:rPr>
        <w:t xml:space="preserve"> </w:t>
      </w:r>
      <w:r>
        <w:rPr>
          <w:rFonts w:ascii="Times New Roman" w:hAnsi="Times New Roman" w:cs="Times New Roman"/>
          <w:lang w:val="ru-RU"/>
        </w:rPr>
        <w:t>рабочие часы</w:t>
      </w:r>
      <w:r w:rsidRPr="004947FA">
        <w:rPr>
          <w:rFonts w:ascii="Times New Roman" w:hAnsi="Times New Roman" w:cs="Times New Roman"/>
          <w:lang w:val="az-Latn-AZ"/>
        </w:rPr>
        <w:t xml:space="preserve">: 8.30-12.06, </w:t>
      </w:r>
      <w:bookmarkStart w:id="7" w:name="_Hlk147135477"/>
      <w:r w:rsidRPr="00CC3CF0">
        <w:rPr>
          <w:rFonts w:ascii="Times New Roman" w:hAnsi="Times New Roman" w:cs="Times New Roman"/>
          <w:lang w:val="az-Latn-AZ"/>
        </w:rPr>
        <w:t>предпочетаемая фо</w:t>
      </w:r>
      <w:r w:rsidRPr="009F767A">
        <w:rPr>
          <w:rFonts w:ascii="Times New Roman" w:hAnsi="Times New Roman" w:cs="Times New Roman"/>
          <w:lang w:val="az-Latn-AZ"/>
        </w:rPr>
        <w:t>рма связи-</w:t>
      </w:r>
      <w:r w:rsidRPr="00C63BD8">
        <w:rPr>
          <w:rFonts w:ascii="Times New Roman" w:hAnsi="Times New Roman" w:cs="Times New Roman"/>
          <w:lang w:val="az-Latn-AZ"/>
        </w:rPr>
        <w:t xml:space="preserve"> mail</w:t>
      </w:r>
      <w:r w:rsidRPr="009F767A">
        <w:rPr>
          <w:rStyle w:val="a4"/>
          <w:rFonts w:ascii="Times New Roman" w:hAnsi="Times New Roman" w:cs="Times New Roman"/>
          <w:color w:val="auto"/>
          <w:u w:val="none"/>
          <w:lang w:val="az-Latn-AZ"/>
        </w:rPr>
        <w:t>,</w:t>
      </w:r>
      <w:r>
        <w:rPr>
          <w:rStyle w:val="a4"/>
          <w:rFonts w:ascii="Times New Roman" w:hAnsi="Times New Roman" w:cs="Times New Roman"/>
          <w:color w:val="auto"/>
          <w:u w:val="none"/>
          <w:lang w:val="az-Latn-AZ"/>
        </w:rPr>
        <w:t>(</w:t>
      </w:r>
      <w:bookmarkEnd w:id="7"/>
      <w:r w:rsidRPr="004947FA">
        <w:rPr>
          <w:rStyle w:val="a4"/>
          <w:rFonts w:ascii="Times New Roman" w:hAnsi="Times New Roman" w:cs="Times New Roman"/>
          <w:color w:val="auto"/>
          <w:u w:val="none"/>
          <w:lang w:val="az-Latn-AZ"/>
        </w:rPr>
        <w:t>III</w:t>
      </w:r>
      <w:r>
        <w:rPr>
          <w:rStyle w:val="a4"/>
          <w:rFonts w:ascii="Times New Roman" w:hAnsi="Times New Roman" w:cs="Times New Roman"/>
          <w:color w:val="auto"/>
          <w:u w:val="none"/>
          <w:lang w:val="az-Latn-AZ"/>
        </w:rPr>
        <w:t xml:space="preserve">  -12.00 - 13.00, IV -12.00 - 13.00, V  </w:t>
      </w:r>
      <w:r w:rsidRPr="004947FA">
        <w:rPr>
          <w:rStyle w:val="a4"/>
          <w:rFonts w:ascii="Times New Roman" w:hAnsi="Times New Roman" w:cs="Times New Roman"/>
          <w:color w:val="auto"/>
          <w:u w:val="none"/>
          <w:lang w:val="az-Latn-AZ"/>
        </w:rPr>
        <w:t>- 14.00 - 15.00)</w:t>
      </w:r>
    </w:p>
    <w:bookmarkEnd w:id="6"/>
    <w:p w14:paraId="3A0B6CE0" w14:textId="77777777" w:rsidR="00822759" w:rsidRPr="002C6C8D" w:rsidRDefault="00822759" w:rsidP="00822759">
      <w:pPr>
        <w:pStyle w:val="a3"/>
        <w:numPr>
          <w:ilvl w:val="0"/>
          <w:numId w:val="21"/>
        </w:numPr>
        <w:jc w:val="both"/>
        <w:rPr>
          <w:rStyle w:val="a4"/>
          <w:rFonts w:ascii="Times New Roman" w:hAnsi="Times New Roman" w:cs="Times New Roman"/>
          <w:color w:val="auto"/>
          <w:u w:val="none"/>
          <w:lang w:val="az-Latn-AZ"/>
        </w:rPr>
      </w:pPr>
      <w:r w:rsidRPr="009F767A">
        <w:rPr>
          <w:rFonts w:ascii="Times New Roman" w:hAnsi="Times New Roman" w:cs="Times New Roman"/>
          <w:lang w:val="az-Latn-AZ"/>
        </w:rPr>
        <w:t>Помощник по учебной част</w:t>
      </w:r>
      <w:r w:rsidRPr="00970230">
        <w:rPr>
          <w:rFonts w:ascii="Times New Roman" w:hAnsi="Times New Roman" w:cs="Times New Roman"/>
          <w:lang w:val="az-Latn-AZ"/>
        </w:rPr>
        <w:t>и</w:t>
      </w:r>
      <w:r w:rsidRPr="004947FA">
        <w:rPr>
          <w:rFonts w:ascii="Times New Roman" w:hAnsi="Times New Roman" w:cs="Times New Roman"/>
          <w:lang w:val="az-Latn-AZ"/>
        </w:rPr>
        <w:t xml:space="preserve">: </w:t>
      </w:r>
      <w:r w:rsidRPr="00970230">
        <w:rPr>
          <w:rFonts w:ascii="Times New Roman" w:hAnsi="Times New Roman" w:cs="Times New Roman"/>
          <w:lang w:val="az-Latn-AZ"/>
        </w:rPr>
        <w:t>Осма</w:t>
      </w:r>
      <w:r>
        <w:rPr>
          <w:rFonts w:ascii="Times New Roman" w:hAnsi="Times New Roman" w:cs="Times New Roman"/>
          <w:lang w:val="ru-RU"/>
        </w:rPr>
        <w:t>нова Разия Мубариз к., старший препаратор</w:t>
      </w:r>
      <w:r w:rsidRPr="004947FA">
        <w:rPr>
          <w:rFonts w:ascii="Times New Roman" w:hAnsi="Times New Roman" w:cs="Times New Roman"/>
          <w:lang w:val="az-Latn-AZ"/>
        </w:rPr>
        <w:t xml:space="preserve">, </w:t>
      </w:r>
      <w:hyperlink r:id="rId15" w:history="1">
        <w:r w:rsidRPr="004947FA">
          <w:rPr>
            <w:rStyle w:val="a4"/>
            <w:rFonts w:ascii="Times New Roman" w:hAnsi="Times New Roman" w:cs="Times New Roman"/>
            <w:lang w:val="az-Latn-AZ"/>
          </w:rPr>
          <w:t>department_pharmacognosy@amu.edu.az</w:t>
        </w:r>
      </w:hyperlink>
      <w:r w:rsidRPr="004947FA">
        <w:rPr>
          <w:rStyle w:val="a4"/>
          <w:rFonts w:ascii="Times New Roman" w:hAnsi="Times New Roman" w:cs="Times New Roman"/>
          <w:lang w:val="az-Latn-AZ"/>
        </w:rPr>
        <w:t xml:space="preserve"> </w:t>
      </w:r>
    </w:p>
    <w:p w14:paraId="46F7B771" w14:textId="77777777" w:rsidR="002C6C8D" w:rsidRPr="002C6C8D" w:rsidRDefault="002C6C8D" w:rsidP="002C6C8D">
      <w:pPr>
        <w:jc w:val="both"/>
        <w:rPr>
          <w:rFonts w:ascii="Times New Roman" w:hAnsi="Times New Roman" w:cs="Times New Roman"/>
          <w:lang w:val="az-Latn-AZ"/>
        </w:rPr>
      </w:pPr>
    </w:p>
    <w:tbl>
      <w:tblPr>
        <w:tblStyle w:val="11"/>
        <w:tblW w:w="0" w:type="auto"/>
        <w:tblLook w:val="04A0" w:firstRow="1" w:lastRow="0" w:firstColumn="1" w:lastColumn="0" w:noHBand="0" w:noVBand="1"/>
      </w:tblPr>
      <w:tblGrid>
        <w:gridCol w:w="3125"/>
        <w:gridCol w:w="6224"/>
      </w:tblGrid>
      <w:tr w:rsidR="005B3B6B" w:rsidRPr="0094494B" w14:paraId="75F39B09" w14:textId="77777777" w:rsidTr="00092AD6">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125" w:type="dxa"/>
          </w:tcPr>
          <w:p w14:paraId="7EC4B2D9" w14:textId="77777777" w:rsidR="005B3B6B" w:rsidRPr="004947FA" w:rsidRDefault="005B3B6B" w:rsidP="005B3B6B">
            <w:pPr>
              <w:rPr>
                <w:rFonts w:ascii="Times New Roman" w:hAnsi="Times New Roman" w:cs="Times New Roman"/>
                <w:lang w:val="az-Latn-AZ"/>
              </w:rPr>
            </w:pPr>
            <w:r w:rsidRPr="004947FA">
              <w:rPr>
                <w:rFonts w:ascii="Times New Roman" w:hAnsi="Times New Roman" w:cs="Times New Roman"/>
                <w:sz w:val="24"/>
                <w:szCs w:val="24"/>
                <w:lang w:val="az-Latn-AZ"/>
              </w:rPr>
              <w:t xml:space="preserve">Fənnin ardıcıllıq </w:t>
            </w:r>
            <w:r w:rsidR="003A3C56" w:rsidRPr="004947FA">
              <w:rPr>
                <w:rFonts w:ascii="Times New Roman" w:hAnsi="Times New Roman" w:cs="Times New Roman"/>
                <w:sz w:val="24"/>
                <w:szCs w:val="24"/>
                <w:lang w:val="az-Latn-AZ"/>
              </w:rPr>
              <w:t>və</w:t>
            </w:r>
            <w:r w:rsidR="003A3C56">
              <w:rPr>
                <w:rFonts w:ascii="Times New Roman" w:hAnsi="Times New Roman" w:cs="Times New Roman"/>
                <w:sz w:val="24"/>
                <w:szCs w:val="24"/>
                <w:lang w:val="az-Latn-AZ"/>
              </w:rPr>
              <w:t xml:space="preserve"> bacarıq </w:t>
            </w:r>
            <w:r w:rsidRPr="004947FA">
              <w:rPr>
                <w:rFonts w:ascii="Times New Roman" w:hAnsi="Times New Roman" w:cs="Times New Roman"/>
                <w:sz w:val="24"/>
                <w:szCs w:val="24"/>
                <w:lang w:val="az-Latn-AZ"/>
              </w:rPr>
              <w:t>şərtləri</w:t>
            </w:r>
          </w:p>
        </w:tc>
        <w:tc>
          <w:tcPr>
            <w:tcW w:w="6224" w:type="dxa"/>
          </w:tcPr>
          <w:p w14:paraId="49A2646E" w14:textId="50B0DDC5" w:rsidR="005B3B6B" w:rsidRPr="0094494B" w:rsidRDefault="00236D51" w:rsidP="005B3B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3A3C56" w:rsidRPr="00C63D27" w14:paraId="241DEB0C" w14:textId="77777777" w:rsidTr="00092AD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125" w:type="dxa"/>
          </w:tcPr>
          <w:p w14:paraId="6BDA7465" w14:textId="2E30B102" w:rsidR="003A3C56" w:rsidRPr="003A3C56" w:rsidRDefault="00B80724" w:rsidP="003A3C56">
            <w:pPr>
              <w:rPr>
                <w:rFonts w:ascii="Times New Roman" w:hAnsi="Times New Roman" w:cs="Times New Roman"/>
                <w:sz w:val="24"/>
                <w:szCs w:val="24"/>
              </w:rPr>
            </w:pPr>
            <w:r w:rsidRPr="00B80724">
              <w:rPr>
                <w:rFonts w:ascii="Times New Roman" w:hAnsi="Times New Roman" w:cs="Times New Roman"/>
                <w:sz w:val="24"/>
                <w:szCs w:val="24"/>
              </w:rPr>
              <w:t xml:space="preserve">Gözlənilən bacarıqlar </w:t>
            </w:r>
            <w:r>
              <w:rPr>
                <w:rFonts w:ascii="Times New Roman" w:hAnsi="Times New Roman" w:cs="Times New Roman"/>
                <w:sz w:val="24"/>
                <w:szCs w:val="24"/>
              </w:rPr>
              <w:t>(</w:t>
            </w:r>
            <w:r w:rsidR="003A3C56">
              <w:rPr>
                <w:rFonts w:ascii="Times New Roman" w:hAnsi="Times New Roman" w:cs="Times New Roman"/>
                <w:sz w:val="24"/>
                <w:szCs w:val="24"/>
              </w:rPr>
              <w:t>S</w:t>
            </w:r>
            <w:r w:rsidR="003A3C56" w:rsidRPr="003A3C56">
              <w:rPr>
                <w:rFonts w:ascii="Times New Roman" w:hAnsi="Times New Roman" w:cs="Times New Roman"/>
                <w:sz w:val="24"/>
                <w:szCs w:val="24"/>
              </w:rPr>
              <w:t xml:space="preserve">kills </w:t>
            </w:r>
            <w:r w:rsidR="003A3C56">
              <w:rPr>
                <w:rFonts w:ascii="Times New Roman" w:hAnsi="Times New Roman" w:cs="Times New Roman"/>
                <w:sz w:val="24"/>
                <w:szCs w:val="24"/>
              </w:rPr>
              <w:t xml:space="preserve">which </w:t>
            </w:r>
            <w:r w:rsidR="003A3C56" w:rsidRPr="003A3C56">
              <w:rPr>
                <w:rFonts w:ascii="Times New Roman" w:hAnsi="Times New Roman" w:cs="Times New Roman"/>
                <w:sz w:val="24"/>
                <w:szCs w:val="24"/>
              </w:rPr>
              <w:t>are expected</w:t>
            </w:r>
            <w:r>
              <w:rPr>
                <w:rFonts w:ascii="Times New Roman" w:hAnsi="Times New Roman" w:cs="Times New Roman"/>
                <w:sz w:val="24"/>
                <w:szCs w:val="24"/>
              </w:rPr>
              <w:t>)</w:t>
            </w:r>
          </w:p>
        </w:tc>
        <w:tc>
          <w:tcPr>
            <w:tcW w:w="6224" w:type="dxa"/>
          </w:tcPr>
          <w:p w14:paraId="741CCDD8" w14:textId="77777777" w:rsidR="00C63D27" w:rsidRPr="00C63D27" w:rsidRDefault="00C63D27" w:rsidP="00C63D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63D27">
              <w:rPr>
                <w:rFonts w:ascii="Times New Roman" w:hAnsi="Times New Roman" w:cs="Times New Roman"/>
                <w:lang w:val="ru-RU"/>
              </w:rPr>
              <w:t>- Умение работать с ботанической миктотехникой, изготовлять микропрепараты, владеть методиками проведения основных гистохимических реакций.</w:t>
            </w:r>
          </w:p>
          <w:p w14:paraId="1011DCFF" w14:textId="59C3B891" w:rsidR="00C63D27" w:rsidRPr="00C63D27" w:rsidRDefault="00C63D27" w:rsidP="00C63D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63D27">
              <w:rPr>
                <w:rFonts w:ascii="Times New Roman" w:hAnsi="Times New Roman" w:cs="Times New Roman"/>
                <w:lang w:val="ru-RU"/>
              </w:rPr>
              <w:t xml:space="preserve">- Уметь различать морфологические и </w:t>
            </w:r>
            <w:r w:rsidRPr="00C63D27">
              <w:rPr>
                <w:rFonts w:ascii="Times New Roman" w:hAnsi="Times New Roman" w:cs="Times New Roman"/>
                <w:lang w:val="ru-RU"/>
              </w:rPr>
              <w:t>анатомические особенности</w:t>
            </w:r>
            <w:r w:rsidRPr="00C63D27">
              <w:rPr>
                <w:rFonts w:ascii="Times New Roman" w:hAnsi="Times New Roman" w:cs="Times New Roman"/>
                <w:lang w:val="ru-RU"/>
              </w:rPr>
              <w:t xml:space="preserve"> строения вегетативных и генеративных органов растений </w:t>
            </w:r>
            <w:r w:rsidRPr="00C63D27">
              <w:rPr>
                <w:rFonts w:ascii="Times New Roman" w:hAnsi="Times New Roman" w:cs="Times New Roman"/>
                <w:lang w:val="ru-RU"/>
              </w:rPr>
              <w:t>и выявлять</w:t>
            </w:r>
            <w:r w:rsidRPr="00C63D27">
              <w:rPr>
                <w:rFonts w:ascii="Times New Roman" w:hAnsi="Times New Roman" w:cs="Times New Roman"/>
                <w:lang w:val="ru-RU"/>
              </w:rPr>
              <w:t xml:space="preserve"> диагностические признаки.</w:t>
            </w:r>
          </w:p>
          <w:p w14:paraId="36B04A44" w14:textId="307FE423" w:rsidR="00484FB8" w:rsidRPr="00C63D27" w:rsidRDefault="00C63D27" w:rsidP="00C63D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sidRPr="00C63D27">
              <w:rPr>
                <w:rFonts w:ascii="Times New Roman" w:hAnsi="Times New Roman" w:cs="Times New Roman"/>
                <w:lang w:val="ru-RU"/>
              </w:rPr>
              <w:t xml:space="preserve">- Применять знания, полученные по предмету «Фармацевтическая ботаника-1» </w:t>
            </w:r>
            <w:r w:rsidRPr="00C63D27">
              <w:rPr>
                <w:rFonts w:ascii="Times New Roman" w:hAnsi="Times New Roman" w:cs="Times New Roman"/>
                <w:lang w:val="ru-RU"/>
              </w:rPr>
              <w:t>при изучении</w:t>
            </w:r>
            <w:r w:rsidRPr="00C63D27">
              <w:rPr>
                <w:rFonts w:ascii="Times New Roman" w:hAnsi="Times New Roman" w:cs="Times New Roman"/>
                <w:lang w:val="ru-RU"/>
              </w:rPr>
              <w:t xml:space="preserve"> других предметов.</w:t>
            </w:r>
          </w:p>
        </w:tc>
      </w:tr>
      <w:tr w:rsidR="005B3B6B" w:rsidRPr="0094494B" w14:paraId="22341843" w14:textId="77777777" w:rsidTr="00092AD6">
        <w:trPr>
          <w:trHeight w:val="552"/>
        </w:trPr>
        <w:tc>
          <w:tcPr>
            <w:cnfStyle w:val="001000000000" w:firstRow="0" w:lastRow="0" w:firstColumn="1" w:lastColumn="0" w:oddVBand="0" w:evenVBand="0" w:oddHBand="0" w:evenHBand="0" w:firstRowFirstColumn="0" w:firstRowLastColumn="0" w:lastRowFirstColumn="0" w:lastRowLastColumn="0"/>
            <w:tcW w:w="3125" w:type="dxa"/>
          </w:tcPr>
          <w:p w14:paraId="1D8FA8A0" w14:textId="4E72AD95" w:rsidR="005B3B6B" w:rsidRPr="0094494B" w:rsidRDefault="005B3B6B" w:rsidP="005B3B6B">
            <w:pPr>
              <w:rPr>
                <w:rFonts w:ascii="Times New Roman" w:hAnsi="Times New Roman" w:cs="Times New Roman"/>
              </w:rPr>
            </w:pPr>
            <w:r w:rsidRPr="0094494B">
              <w:rPr>
                <w:rFonts w:ascii="Times New Roman" w:hAnsi="Times New Roman" w:cs="Times New Roman"/>
                <w:sz w:val="24"/>
                <w:szCs w:val="24"/>
              </w:rPr>
              <w:t>Öncə tədrisi zəruri olan fənlər (Prerekvizit)</w:t>
            </w:r>
          </w:p>
        </w:tc>
        <w:tc>
          <w:tcPr>
            <w:tcW w:w="6224" w:type="dxa"/>
          </w:tcPr>
          <w:p w14:paraId="06D7DC89" w14:textId="55963D97" w:rsidR="005B3B6B" w:rsidRPr="0094494B" w:rsidRDefault="00822759" w:rsidP="005B3B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val="ru-RU"/>
              </w:rPr>
              <w:t>Фармацевтическая ботаника</w:t>
            </w:r>
            <w:r w:rsidR="00B90BC8">
              <w:rPr>
                <w:rFonts w:ascii="Times New Roman" w:hAnsi="Times New Roman" w:cs="Times New Roman"/>
              </w:rPr>
              <w:t xml:space="preserve"> 1</w:t>
            </w:r>
          </w:p>
        </w:tc>
      </w:tr>
      <w:tr w:rsidR="005B3B6B" w:rsidRPr="0094494B" w14:paraId="4A6A7055" w14:textId="77777777" w:rsidTr="00092AD6">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125" w:type="dxa"/>
          </w:tcPr>
          <w:p w14:paraId="4393876D" w14:textId="6FB9A652" w:rsidR="005B3B6B" w:rsidRPr="0094494B" w:rsidRDefault="005B3B6B" w:rsidP="005B3B6B">
            <w:pPr>
              <w:rPr>
                <w:rFonts w:ascii="Times New Roman" w:hAnsi="Times New Roman" w:cs="Times New Roman"/>
              </w:rPr>
            </w:pPr>
            <w:r w:rsidRPr="0094494B">
              <w:rPr>
                <w:rFonts w:ascii="Times New Roman" w:hAnsi="Times New Roman" w:cs="Times New Roman"/>
                <w:sz w:val="24"/>
                <w:szCs w:val="24"/>
              </w:rPr>
              <w:t>Özündən sonra tədrisini saxladığı fənlər</w:t>
            </w:r>
          </w:p>
        </w:tc>
        <w:tc>
          <w:tcPr>
            <w:tcW w:w="6224" w:type="dxa"/>
          </w:tcPr>
          <w:p w14:paraId="79298F46" w14:textId="741BFBFD" w:rsidR="005B3B6B" w:rsidRPr="00FF4C48" w:rsidRDefault="00822759" w:rsidP="004947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Pr>
                <w:rFonts w:ascii="Times New Roman" w:hAnsi="Times New Roman" w:cs="Times New Roman"/>
                <w:lang w:val="ru-RU"/>
              </w:rPr>
              <w:t>Фармакогнозия</w:t>
            </w:r>
            <w:r w:rsidR="00B90BC8">
              <w:rPr>
                <w:rFonts w:ascii="Times New Roman" w:hAnsi="Times New Roman" w:cs="Times New Roman"/>
                <w:lang w:val="az-Latn-AZ"/>
              </w:rPr>
              <w:t xml:space="preserve"> 1</w:t>
            </w:r>
          </w:p>
        </w:tc>
      </w:tr>
    </w:tbl>
    <w:p w14:paraId="5B544C64" w14:textId="77777777" w:rsidR="00C63D27" w:rsidRDefault="00CC09FB" w:rsidP="00092AD6">
      <w:pPr>
        <w:shd w:val="clear" w:color="auto" w:fill="FFFFFF"/>
        <w:spacing w:after="0" w:line="240" w:lineRule="auto"/>
        <w:jc w:val="both"/>
        <w:rPr>
          <w:rFonts w:ascii="Times New Roman" w:eastAsia="Times New Roman" w:hAnsi="Times New Roman" w:cs="Times New Roman"/>
          <w:sz w:val="24"/>
          <w:szCs w:val="24"/>
          <w:lang w:val="az-Latn-AZ"/>
        </w:rPr>
      </w:pPr>
      <w:r w:rsidRPr="00CC09FB">
        <w:rPr>
          <w:rFonts w:ascii="Times New Roman" w:eastAsia="Times New Roman" w:hAnsi="Times New Roman" w:cs="Times New Roman"/>
          <w:b/>
          <w:bCs/>
          <w:sz w:val="24"/>
          <w:szCs w:val="24"/>
          <w:lang w:val="az-Latn-AZ"/>
        </w:rPr>
        <w:t>Fənnin məqsədi:</w:t>
      </w:r>
      <w:r w:rsidR="00092AD6" w:rsidRPr="00092AD6">
        <w:rPr>
          <w:rFonts w:ascii="Times New Roman" w:eastAsia="Times New Roman" w:hAnsi="Times New Roman" w:cs="Times New Roman"/>
          <w:sz w:val="24"/>
          <w:szCs w:val="24"/>
          <w:lang w:val="az-Latn-AZ"/>
        </w:rPr>
        <w:t xml:space="preserve"> </w:t>
      </w:r>
    </w:p>
    <w:p w14:paraId="0C54D0FC" w14:textId="4A5C9F8D" w:rsidR="00092AD6" w:rsidRPr="00092AD6" w:rsidRDefault="001B5D72" w:rsidP="00C63D27">
      <w:pPr>
        <w:shd w:val="clear" w:color="auto" w:fill="FFFFFF"/>
        <w:spacing w:after="0" w:line="240" w:lineRule="auto"/>
        <w:ind w:firstLine="708"/>
        <w:jc w:val="both"/>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ru-RU"/>
        </w:rPr>
        <w:t>Формирование</w:t>
      </w:r>
      <w:r w:rsidR="00092AD6" w:rsidRPr="00092AD6">
        <w:rPr>
          <w:rFonts w:ascii="Times New Roman" w:eastAsia="Times New Roman" w:hAnsi="Times New Roman" w:cs="Times New Roman"/>
          <w:sz w:val="24"/>
          <w:szCs w:val="24"/>
          <w:lang w:val="ru-RU"/>
        </w:rPr>
        <w:t xml:space="preserve"> у студентов</w:t>
      </w:r>
      <w:r w:rsidR="00092AD6" w:rsidRPr="00092AD6">
        <w:rPr>
          <w:rFonts w:ascii="Times New Roman" w:eastAsia="Times New Roman" w:hAnsi="Times New Roman" w:cs="Times New Roman"/>
          <w:sz w:val="24"/>
          <w:szCs w:val="24"/>
          <w:lang w:val="az-Latn-AZ"/>
        </w:rPr>
        <w:t xml:space="preserve"> знаний </w:t>
      </w:r>
      <w:r w:rsidR="00092AD6" w:rsidRPr="00092AD6">
        <w:rPr>
          <w:rFonts w:ascii="Times New Roman" w:eastAsia="Times New Roman" w:hAnsi="Times New Roman" w:cs="Times New Roman"/>
          <w:sz w:val="24"/>
          <w:szCs w:val="24"/>
          <w:lang w:val="ru-RU"/>
        </w:rPr>
        <w:t>по</w:t>
      </w:r>
      <w:r w:rsidR="00092AD6" w:rsidRPr="00092AD6">
        <w:rPr>
          <w:rFonts w:ascii="Times New Roman" w:eastAsia="Times New Roman" w:hAnsi="Times New Roman" w:cs="Times New Roman"/>
          <w:sz w:val="24"/>
          <w:szCs w:val="24"/>
          <w:lang w:val="az-Latn-AZ"/>
        </w:rPr>
        <w:t xml:space="preserve"> систематике, биологическим </w:t>
      </w:r>
      <w:r>
        <w:rPr>
          <w:rFonts w:ascii="Times New Roman" w:eastAsia="Times New Roman" w:hAnsi="Times New Roman" w:cs="Times New Roman"/>
          <w:sz w:val="24"/>
          <w:szCs w:val="24"/>
          <w:lang w:val="ru-RU"/>
        </w:rPr>
        <w:t>особенностям</w:t>
      </w:r>
      <w:r w:rsidR="00092AD6" w:rsidRPr="00092AD6">
        <w:rPr>
          <w:rFonts w:ascii="Times New Roman" w:eastAsia="Times New Roman" w:hAnsi="Times New Roman" w:cs="Times New Roman"/>
          <w:sz w:val="24"/>
          <w:szCs w:val="24"/>
          <w:lang w:val="az-Latn-AZ"/>
        </w:rPr>
        <w:t>, морфологическому описанию, анатомо-диагностическим признакам, лекарственному растительному сырью, химическому составу, фармакологическим свойс</w:t>
      </w:r>
      <w:r w:rsidR="00C63D27">
        <w:rPr>
          <w:rFonts w:ascii="Times New Roman" w:eastAsia="Times New Roman" w:hAnsi="Times New Roman" w:cs="Times New Roman"/>
          <w:sz w:val="24"/>
          <w:szCs w:val="24"/>
          <w:lang w:val="az-Latn-AZ"/>
        </w:rPr>
        <w:t>твам, применению представителей</w:t>
      </w:r>
      <w:r>
        <w:rPr>
          <w:rFonts w:ascii="Times New Roman" w:eastAsia="Times New Roman" w:hAnsi="Times New Roman" w:cs="Times New Roman"/>
          <w:sz w:val="24"/>
          <w:szCs w:val="24"/>
          <w:lang w:val="ru-RU"/>
        </w:rPr>
        <w:t xml:space="preserve"> различных систематических групп, в том числе, </w:t>
      </w:r>
      <w:r w:rsidR="00092AD6" w:rsidRPr="00092AD6">
        <w:rPr>
          <w:rFonts w:ascii="Times New Roman" w:eastAsia="Times New Roman" w:hAnsi="Times New Roman" w:cs="Times New Roman"/>
          <w:sz w:val="24"/>
          <w:szCs w:val="24"/>
          <w:lang w:val="az-Latn-AZ"/>
        </w:rPr>
        <w:t xml:space="preserve"> грибов, </w:t>
      </w:r>
      <w:r w:rsidR="00092AD6" w:rsidRPr="00092AD6">
        <w:rPr>
          <w:rFonts w:ascii="Times New Roman" w:eastAsia="Times New Roman" w:hAnsi="Times New Roman" w:cs="Times New Roman"/>
          <w:sz w:val="24"/>
          <w:szCs w:val="24"/>
          <w:lang w:val="ru-RU"/>
        </w:rPr>
        <w:t>лишайников</w:t>
      </w:r>
      <w:r w:rsidR="00092AD6" w:rsidRPr="00092AD6">
        <w:rPr>
          <w:rFonts w:ascii="Times New Roman" w:eastAsia="Times New Roman" w:hAnsi="Times New Roman" w:cs="Times New Roman"/>
          <w:sz w:val="24"/>
          <w:szCs w:val="24"/>
          <w:lang w:val="az-Latn-AZ"/>
        </w:rPr>
        <w:t>, водорослей, высши</w:t>
      </w:r>
      <w:r w:rsidR="00092AD6" w:rsidRPr="00092AD6">
        <w:rPr>
          <w:rFonts w:ascii="Times New Roman" w:eastAsia="Times New Roman" w:hAnsi="Times New Roman" w:cs="Times New Roman"/>
          <w:sz w:val="24"/>
          <w:szCs w:val="24"/>
          <w:lang w:val="ru-RU"/>
        </w:rPr>
        <w:t>х</w:t>
      </w:r>
      <w:r w:rsidR="00092AD6" w:rsidRPr="00092AD6">
        <w:rPr>
          <w:rFonts w:ascii="Times New Roman" w:eastAsia="Times New Roman" w:hAnsi="Times New Roman" w:cs="Times New Roman"/>
          <w:sz w:val="24"/>
          <w:szCs w:val="24"/>
          <w:lang w:val="az-Latn-AZ"/>
        </w:rPr>
        <w:t xml:space="preserve"> споровы</w:t>
      </w:r>
      <w:r w:rsidR="00092AD6" w:rsidRPr="00092AD6">
        <w:rPr>
          <w:rFonts w:ascii="Times New Roman" w:eastAsia="Times New Roman" w:hAnsi="Times New Roman" w:cs="Times New Roman"/>
          <w:sz w:val="24"/>
          <w:szCs w:val="24"/>
          <w:lang w:val="ru-RU"/>
        </w:rPr>
        <w:t>х</w:t>
      </w:r>
      <w:r w:rsidR="00092AD6" w:rsidRPr="00092AD6">
        <w:rPr>
          <w:rFonts w:ascii="Times New Roman" w:eastAsia="Times New Roman" w:hAnsi="Times New Roman" w:cs="Times New Roman"/>
          <w:sz w:val="24"/>
          <w:szCs w:val="24"/>
          <w:lang w:val="az-Latn-AZ"/>
        </w:rPr>
        <w:t xml:space="preserve"> растени</w:t>
      </w:r>
      <w:r w:rsidR="00092AD6" w:rsidRPr="00092AD6">
        <w:rPr>
          <w:rFonts w:ascii="Times New Roman" w:eastAsia="Times New Roman" w:hAnsi="Times New Roman" w:cs="Times New Roman"/>
          <w:sz w:val="24"/>
          <w:szCs w:val="24"/>
          <w:lang w:val="ru-RU"/>
        </w:rPr>
        <w:t>й</w:t>
      </w:r>
      <w:r w:rsidR="00092AD6" w:rsidRPr="00092AD6">
        <w:rPr>
          <w:rFonts w:ascii="Times New Roman" w:eastAsia="Times New Roman" w:hAnsi="Times New Roman" w:cs="Times New Roman"/>
          <w:sz w:val="24"/>
          <w:szCs w:val="24"/>
          <w:lang w:val="az-Latn-AZ"/>
        </w:rPr>
        <w:t>, голосеменны</w:t>
      </w:r>
      <w:r w:rsidR="00092AD6" w:rsidRPr="00092AD6">
        <w:rPr>
          <w:rFonts w:ascii="Times New Roman" w:eastAsia="Times New Roman" w:hAnsi="Times New Roman" w:cs="Times New Roman"/>
          <w:sz w:val="24"/>
          <w:szCs w:val="24"/>
          <w:lang w:val="ru-RU"/>
        </w:rPr>
        <w:t>х</w:t>
      </w:r>
      <w:r w:rsidR="00092AD6" w:rsidRPr="00092AD6">
        <w:rPr>
          <w:rFonts w:ascii="Times New Roman" w:eastAsia="Times New Roman" w:hAnsi="Times New Roman" w:cs="Times New Roman"/>
          <w:sz w:val="24"/>
          <w:szCs w:val="24"/>
          <w:lang w:val="az-Latn-AZ"/>
        </w:rPr>
        <w:t>, покрытосеменны</w:t>
      </w:r>
      <w:r w:rsidR="00092AD6" w:rsidRPr="00092AD6">
        <w:rPr>
          <w:rFonts w:ascii="Times New Roman" w:eastAsia="Times New Roman" w:hAnsi="Times New Roman" w:cs="Times New Roman"/>
          <w:sz w:val="24"/>
          <w:szCs w:val="24"/>
          <w:lang w:val="ru-RU"/>
        </w:rPr>
        <w:t>х</w:t>
      </w:r>
      <w:r w:rsidR="00092AD6" w:rsidRPr="00092AD6">
        <w:rPr>
          <w:rFonts w:ascii="Times New Roman" w:eastAsia="Times New Roman" w:hAnsi="Times New Roman" w:cs="Times New Roman"/>
          <w:sz w:val="24"/>
          <w:szCs w:val="24"/>
          <w:lang w:val="az-Latn-AZ"/>
        </w:rPr>
        <w:t xml:space="preserve"> растени</w:t>
      </w:r>
      <w:r w:rsidR="00092AD6" w:rsidRPr="00092AD6">
        <w:rPr>
          <w:rFonts w:ascii="Times New Roman" w:eastAsia="Times New Roman" w:hAnsi="Times New Roman" w:cs="Times New Roman"/>
          <w:sz w:val="24"/>
          <w:szCs w:val="24"/>
          <w:lang w:val="ru-RU"/>
        </w:rPr>
        <w:t>й</w:t>
      </w:r>
      <w:r w:rsidR="00092AD6" w:rsidRPr="00092AD6">
        <w:rPr>
          <w:rFonts w:ascii="Times New Roman" w:eastAsia="Times New Roman" w:hAnsi="Times New Roman" w:cs="Times New Roman"/>
          <w:sz w:val="24"/>
          <w:szCs w:val="24"/>
          <w:lang w:val="az-Latn-AZ"/>
        </w:rPr>
        <w:t>, используемы</w:t>
      </w:r>
      <w:r w:rsidR="00092AD6" w:rsidRPr="00092AD6">
        <w:rPr>
          <w:rFonts w:ascii="Times New Roman" w:eastAsia="Times New Roman" w:hAnsi="Times New Roman" w:cs="Times New Roman"/>
          <w:sz w:val="24"/>
          <w:szCs w:val="24"/>
          <w:lang w:val="ru-RU"/>
        </w:rPr>
        <w:t>х</w:t>
      </w:r>
      <w:r w:rsidR="00092AD6" w:rsidRPr="00092AD6">
        <w:rPr>
          <w:rFonts w:ascii="Times New Roman" w:eastAsia="Times New Roman" w:hAnsi="Times New Roman" w:cs="Times New Roman"/>
          <w:sz w:val="24"/>
          <w:szCs w:val="24"/>
          <w:lang w:val="az-Latn-AZ"/>
        </w:rPr>
        <w:t xml:space="preserve"> в фармацевтической сфере, </w:t>
      </w:r>
      <w:r>
        <w:rPr>
          <w:rFonts w:ascii="Times New Roman" w:eastAsia="Times New Roman" w:hAnsi="Times New Roman" w:cs="Times New Roman"/>
          <w:sz w:val="24"/>
          <w:szCs w:val="24"/>
          <w:lang w:val="ru-RU"/>
        </w:rPr>
        <w:t>а также</w:t>
      </w:r>
      <w:r w:rsidR="00092AD6" w:rsidRPr="00092AD6">
        <w:rPr>
          <w:rFonts w:ascii="Times New Roman" w:eastAsia="Times New Roman" w:hAnsi="Times New Roman" w:cs="Times New Roman"/>
          <w:sz w:val="24"/>
          <w:szCs w:val="24"/>
          <w:lang w:val="az-Latn-AZ"/>
        </w:rPr>
        <w:t xml:space="preserve"> основах фитоценологии, географии и экологии растений.</w:t>
      </w:r>
    </w:p>
    <w:p w14:paraId="775975A8" w14:textId="5CF202F4" w:rsidR="00092AD6" w:rsidRPr="00092AD6" w:rsidRDefault="00092AD6" w:rsidP="00092AD6">
      <w:pPr>
        <w:shd w:val="clear" w:color="auto" w:fill="FFFFFF"/>
        <w:spacing w:after="0" w:line="240" w:lineRule="auto"/>
        <w:jc w:val="both"/>
        <w:rPr>
          <w:rFonts w:ascii="Times New Roman" w:eastAsia="Calibri" w:hAnsi="Times New Roman" w:cs="Times New Roman"/>
          <w:b/>
          <w:sz w:val="24"/>
          <w:szCs w:val="24"/>
          <w:lang w:val="az-Latn-AZ"/>
        </w:rPr>
      </w:pPr>
      <w:r w:rsidRPr="00092AD6">
        <w:rPr>
          <w:rFonts w:ascii="Times New Roman" w:eastAsia="Times New Roman" w:hAnsi="Times New Roman" w:cs="Times New Roman"/>
          <w:i/>
          <w:iCs/>
          <w:sz w:val="24"/>
          <w:szCs w:val="24"/>
          <w:lang w:val="ru-RU"/>
        </w:rPr>
        <w:t xml:space="preserve"> </w:t>
      </w:r>
      <w:bookmarkStart w:id="8" w:name="_Hlk146753155"/>
      <w:r w:rsidRPr="00092AD6">
        <w:rPr>
          <w:rFonts w:ascii="Times New Roman" w:eastAsia="Calibri" w:hAnsi="Times New Roman" w:cs="Times New Roman"/>
          <w:b/>
          <w:sz w:val="24"/>
          <w:szCs w:val="24"/>
          <w:lang w:val="az-Latn-AZ"/>
        </w:rPr>
        <w:t xml:space="preserve">Fənnin təlim nəticəsi: </w:t>
      </w:r>
      <w:bookmarkEnd w:id="8"/>
    </w:p>
    <w:p w14:paraId="4D88241B" w14:textId="741A1707" w:rsidR="00092AD6" w:rsidRPr="00092AD6" w:rsidRDefault="00092AD6" w:rsidP="00092AD6">
      <w:pPr>
        <w:shd w:val="clear" w:color="auto" w:fill="FFFFFF"/>
        <w:spacing w:after="0" w:line="240" w:lineRule="auto"/>
        <w:jc w:val="both"/>
        <w:rPr>
          <w:rFonts w:ascii="Times New Roman" w:eastAsia="Calibri" w:hAnsi="Times New Roman" w:cs="Times New Roman"/>
          <w:bCs/>
          <w:color w:val="000000" w:themeColor="text1"/>
          <w:sz w:val="24"/>
          <w:szCs w:val="24"/>
          <w:lang w:val="az-Latn-AZ"/>
        </w:rPr>
      </w:pPr>
      <w:r w:rsidRPr="00092AD6">
        <w:rPr>
          <w:rFonts w:ascii="Times New Roman" w:eastAsia="Calibri" w:hAnsi="Times New Roman" w:cs="Times New Roman"/>
          <w:bCs/>
          <w:color w:val="000000" w:themeColor="text1"/>
          <w:sz w:val="24"/>
          <w:szCs w:val="24"/>
          <w:lang w:val="ru-RU"/>
        </w:rPr>
        <w:t>1. Освоить знания о</w:t>
      </w:r>
      <w:r w:rsidRPr="00092AD6">
        <w:rPr>
          <w:rFonts w:ascii="Times New Roman" w:eastAsia="Calibri" w:hAnsi="Times New Roman" w:cs="Times New Roman"/>
          <w:bCs/>
          <w:color w:val="000000" w:themeColor="text1"/>
          <w:sz w:val="24"/>
          <w:szCs w:val="24"/>
          <w:lang w:val="az-Latn-AZ"/>
        </w:rPr>
        <w:t xml:space="preserve"> </w:t>
      </w:r>
      <w:r w:rsidR="00277CBF" w:rsidRPr="00092AD6">
        <w:rPr>
          <w:rFonts w:ascii="Times New Roman" w:eastAsia="Calibri" w:hAnsi="Times New Roman" w:cs="Times New Roman"/>
          <w:bCs/>
          <w:color w:val="000000" w:themeColor="text1"/>
          <w:sz w:val="24"/>
          <w:szCs w:val="24"/>
          <w:lang w:val="az-Latn-AZ"/>
        </w:rPr>
        <w:t>биологических особенност</w:t>
      </w:r>
      <w:r w:rsidR="006D0594">
        <w:rPr>
          <w:rFonts w:ascii="Times New Roman" w:eastAsia="Calibri" w:hAnsi="Times New Roman" w:cs="Times New Roman"/>
          <w:bCs/>
          <w:color w:val="000000" w:themeColor="text1"/>
          <w:sz w:val="24"/>
          <w:szCs w:val="24"/>
          <w:lang w:val="ru-RU"/>
        </w:rPr>
        <w:t>ях</w:t>
      </w:r>
      <w:r w:rsidR="00277CBF" w:rsidRPr="00092AD6">
        <w:rPr>
          <w:rFonts w:ascii="Times New Roman" w:eastAsia="Calibri" w:hAnsi="Times New Roman" w:cs="Times New Roman"/>
          <w:bCs/>
          <w:color w:val="000000" w:themeColor="text1"/>
          <w:sz w:val="24"/>
          <w:szCs w:val="24"/>
          <w:lang w:val="az-Latn-AZ"/>
        </w:rPr>
        <w:t xml:space="preserve"> растений, принадлежащих к разным систематическим группам</w:t>
      </w:r>
      <w:r w:rsidR="00277CBF">
        <w:rPr>
          <w:rFonts w:ascii="Times New Roman" w:eastAsia="Calibri" w:hAnsi="Times New Roman" w:cs="Times New Roman"/>
          <w:bCs/>
          <w:color w:val="000000" w:themeColor="text1"/>
          <w:sz w:val="24"/>
          <w:szCs w:val="24"/>
          <w:lang w:val="ru-RU"/>
        </w:rPr>
        <w:t xml:space="preserve"> и </w:t>
      </w:r>
      <w:r w:rsidRPr="00092AD6">
        <w:rPr>
          <w:rFonts w:ascii="Times New Roman" w:eastAsia="Calibri" w:hAnsi="Times New Roman" w:cs="Times New Roman"/>
          <w:bCs/>
          <w:color w:val="000000" w:themeColor="text1"/>
          <w:sz w:val="24"/>
          <w:szCs w:val="24"/>
          <w:lang w:val="az-Latn-AZ"/>
        </w:rPr>
        <w:t>основны</w:t>
      </w:r>
      <w:r w:rsidRPr="00092AD6">
        <w:rPr>
          <w:rFonts w:ascii="Times New Roman" w:eastAsia="Calibri" w:hAnsi="Times New Roman" w:cs="Times New Roman"/>
          <w:bCs/>
          <w:color w:val="000000" w:themeColor="text1"/>
          <w:sz w:val="24"/>
          <w:szCs w:val="24"/>
          <w:lang w:val="ru-RU"/>
        </w:rPr>
        <w:t>х</w:t>
      </w:r>
      <w:r w:rsidRPr="00092AD6">
        <w:rPr>
          <w:rFonts w:ascii="Times New Roman" w:eastAsia="Calibri" w:hAnsi="Times New Roman" w:cs="Times New Roman"/>
          <w:bCs/>
          <w:color w:val="000000" w:themeColor="text1"/>
          <w:sz w:val="24"/>
          <w:szCs w:val="24"/>
          <w:lang w:val="az-Latn-AZ"/>
        </w:rPr>
        <w:t xml:space="preserve"> биологически</w:t>
      </w:r>
      <w:r w:rsidRPr="00092AD6">
        <w:rPr>
          <w:rFonts w:ascii="Times New Roman" w:eastAsia="Calibri" w:hAnsi="Times New Roman" w:cs="Times New Roman"/>
          <w:bCs/>
          <w:color w:val="000000" w:themeColor="text1"/>
          <w:sz w:val="24"/>
          <w:szCs w:val="24"/>
          <w:lang w:val="ru-RU"/>
        </w:rPr>
        <w:t>х</w:t>
      </w:r>
      <w:r w:rsidRPr="00092AD6">
        <w:rPr>
          <w:rFonts w:ascii="Times New Roman" w:eastAsia="Calibri" w:hAnsi="Times New Roman" w:cs="Times New Roman"/>
          <w:bCs/>
          <w:color w:val="000000" w:themeColor="text1"/>
          <w:sz w:val="24"/>
          <w:szCs w:val="24"/>
          <w:lang w:val="az-Latn-AZ"/>
        </w:rPr>
        <w:t xml:space="preserve"> закономерност</w:t>
      </w:r>
      <w:r w:rsidRPr="00092AD6">
        <w:rPr>
          <w:rFonts w:ascii="Times New Roman" w:eastAsia="Calibri" w:hAnsi="Times New Roman" w:cs="Times New Roman"/>
          <w:bCs/>
          <w:color w:val="000000" w:themeColor="text1"/>
          <w:sz w:val="24"/>
          <w:szCs w:val="24"/>
          <w:lang w:val="ru-RU"/>
        </w:rPr>
        <w:t>ях</w:t>
      </w:r>
      <w:r w:rsidRPr="00092AD6">
        <w:rPr>
          <w:rFonts w:ascii="Times New Roman" w:eastAsia="Calibri" w:hAnsi="Times New Roman" w:cs="Times New Roman"/>
          <w:bCs/>
          <w:color w:val="000000" w:themeColor="text1"/>
          <w:sz w:val="24"/>
          <w:szCs w:val="24"/>
          <w:lang w:val="az-Latn-AZ"/>
        </w:rPr>
        <w:t xml:space="preserve"> развития растительного </w:t>
      </w:r>
      <w:r w:rsidR="006D0594" w:rsidRPr="00092AD6">
        <w:rPr>
          <w:rFonts w:ascii="Times New Roman" w:eastAsia="Calibri" w:hAnsi="Times New Roman" w:cs="Times New Roman"/>
          <w:bCs/>
          <w:color w:val="000000" w:themeColor="text1"/>
          <w:sz w:val="24"/>
          <w:szCs w:val="24"/>
          <w:lang w:val="az-Latn-AZ"/>
        </w:rPr>
        <w:t>мира,</w:t>
      </w:r>
      <w:r w:rsidRPr="00092AD6">
        <w:rPr>
          <w:rFonts w:ascii="Times New Roman" w:eastAsia="Calibri" w:hAnsi="Times New Roman" w:cs="Times New Roman"/>
          <w:bCs/>
          <w:color w:val="000000" w:themeColor="text1"/>
          <w:sz w:val="24"/>
          <w:szCs w:val="24"/>
          <w:lang w:val="az-Latn-AZ"/>
        </w:rPr>
        <w:t xml:space="preserve"> применяемые в области фармации </w:t>
      </w:r>
    </w:p>
    <w:p w14:paraId="2F4977CA" w14:textId="1AEC0122" w:rsidR="00092AD6" w:rsidRPr="00092AD6" w:rsidRDefault="00092AD6" w:rsidP="00092AD6">
      <w:pPr>
        <w:shd w:val="clear" w:color="auto" w:fill="FFFFFF"/>
        <w:spacing w:after="0" w:line="240" w:lineRule="auto"/>
        <w:jc w:val="both"/>
        <w:rPr>
          <w:rFonts w:ascii="Times New Roman" w:eastAsia="Calibri" w:hAnsi="Times New Roman" w:cs="Times New Roman"/>
          <w:bCs/>
          <w:color w:val="000000" w:themeColor="text1"/>
          <w:sz w:val="24"/>
          <w:szCs w:val="24"/>
          <w:lang w:val="az-Latn-AZ"/>
        </w:rPr>
      </w:pPr>
      <w:r w:rsidRPr="00092AD6">
        <w:rPr>
          <w:rFonts w:ascii="Times New Roman" w:eastAsia="Calibri" w:hAnsi="Times New Roman" w:cs="Times New Roman"/>
          <w:bCs/>
          <w:color w:val="000000" w:themeColor="text1"/>
          <w:sz w:val="24"/>
          <w:szCs w:val="24"/>
          <w:lang w:val="az-Latn-AZ"/>
        </w:rPr>
        <w:t>2. Знать основы систематики, номенклатуры и хорологии растений, принадлежащих к разным систематическим группам</w:t>
      </w:r>
      <w:r w:rsidR="00FB2D32">
        <w:rPr>
          <w:rFonts w:ascii="Times New Roman" w:eastAsia="Calibri" w:hAnsi="Times New Roman" w:cs="Times New Roman"/>
          <w:bCs/>
          <w:color w:val="000000" w:themeColor="text1"/>
          <w:sz w:val="24"/>
          <w:szCs w:val="24"/>
          <w:lang w:val="az-Latn-AZ"/>
        </w:rPr>
        <w:t xml:space="preserve">, </w:t>
      </w:r>
      <w:r w:rsidR="00FB2D32">
        <w:rPr>
          <w:rFonts w:ascii="Times New Roman" w:eastAsia="Calibri" w:hAnsi="Times New Roman" w:cs="Times New Roman"/>
          <w:bCs/>
          <w:color w:val="000000" w:themeColor="text1"/>
          <w:sz w:val="24"/>
          <w:szCs w:val="24"/>
          <w:lang w:val="ru-RU"/>
        </w:rPr>
        <w:t xml:space="preserve">в том числе </w:t>
      </w:r>
      <w:r w:rsidRPr="00092AD6">
        <w:rPr>
          <w:rFonts w:ascii="Times New Roman" w:eastAsia="Calibri" w:hAnsi="Times New Roman" w:cs="Times New Roman"/>
          <w:bCs/>
          <w:color w:val="000000" w:themeColor="text1"/>
          <w:sz w:val="24"/>
          <w:szCs w:val="24"/>
          <w:lang w:val="az-Latn-AZ"/>
        </w:rPr>
        <w:t>гриб</w:t>
      </w:r>
      <w:r w:rsidR="00FB2D32">
        <w:rPr>
          <w:rFonts w:ascii="Times New Roman" w:eastAsia="Calibri" w:hAnsi="Times New Roman" w:cs="Times New Roman"/>
          <w:bCs/>
          <w:color w:val="000000" w:themeColor="text1"/>
          <w:sz w:val="24"/>
          <w:szCs w:val="24"/>
          <w:lang w:val="ru-RU"/>
        </w:rPr>
        <w:t>ам</w:t>
      </w:r>
      <w:r w:rsidRPr="00092AD6">
        <w:rPr>
          <w:rFonts w:ascii="Times New Roman" w:eastAsia="Calibri" w:hAnsi="Times New Roman" w:cs="Times New Roman"/>
          <w:bCs/>
          <w:color w:val="000000" w:themeColor="text1"/>
          <w:sz w:val="24"/>
          <w:szCs w:val="24"/>
          <w:lang w:val="az-Latn-AZ"/>
        </w:rPr>
        <w:t>, водоросл</w:t>
      </w:r>
      <w:r w:rsidR="00FB2D32">
        <w:rPr>
          <w:rFonts w:ascii="Times New Roman" w:eastAsia="Calibri" w:hAnsi="Times New Roman" w:cs="Times New Roman"/>
          <w:bCs/>
          <w:color w:val="000000" w:themeColor="text1"/>
          <w:sz w:val="24"/>
          <w:szCs w:val="24"/>
          <w:lang w:val="ru-RU"/>
        </w:rPr>
        <w:t>ям</w:t>
      </w:r>
      <w:r w:rsidRPr="00092AD6">
        <w:rPr>
          <w:rFonts w:ascii="Times New Roman" w:eastAsia="Calibri" w:hAnsi="Times New Roman" w:cs="Times New Roman"/>
          <w:bCs/>
          <w:color w:val="000000" w:themeColor="text1"/>
          <w:sz w:val="24"/>
          <w:szCs w:val="24"/>
          <w:lang w:val="az-Latn-AZ"/>
        </w:rPr>
        <w:t>, высши</w:t>
      </w:r>
      <w:r w:rsidR="00FB2D32">
        <w:rPr>
          <w:rFonts w:ascii="Times New Roman" w:eastAsia="Calibri" w:hAnsi="Times New Roman" w:cs="Times New Roman"/>
          <w:bCs/>
          <w:color w:val="000000" w:themeColor="text1"/>
          <w:sz w:val="24"/>
          <w:szCs w:val="24"/>
          <w:lang w:val="ru-RU"/>
        </w:rPr>
        <w:t>и</w:t>
      </w:r>
      <w:r w:rsidRPr="00092AD6">
        <w:rPr>
          <w:rFonts w:ascii="Times New Roman" w:eastAsia="Calibri" w:hAnsi="Times New Roman" w:cs="Times New Roman"/>
          <w:bCs/>
          <w:color w:val="000000" w:themeColor="text1"/>
          <w:sz w:val="24"/>
          <w:szCs w:val="24"/>
          <w:lang w:val="az-Latn-AZ"/>
        </w:rPr>
        <w:t xml:space="preserve"> споровы</w:t>
      </w:r>
      <w:r w:rsidR="00FB2D32">
        <w:rPr>
          <w:rFonts w:ascii="Times New Roman" w:eastAsia="Calibri" w:hAnsi="Times New Roman" w:cs="Times New Roman"/>
          <w:bCs/>
          <w:color w:val="000000" w:themeColor="text1"/>
          <w:sz w:val="24"/>
          <w:szCs w:val="24"/>
          <w:lang w:val="ru-RU"/>
        </w:rPr>
        <w:t>м</w:t>
      </w:r>
      <w:r w:rsidRPr="00092AD6">
        <w:rPr>
          <w:rFonts w:ascii="Times New Roman" w:eastAsia="Calibri" w:hAnsi="Times New Roman" w:cs="Times New Roman"/>
          <w:bCs/>
          <w:color w:val="000000" w:themeColor="text1"/>
          <w:sz w:val="24"/>
          <w:szCs w:val="24"/>
          <w:lang w:val="az-Latn-AZ"/>
        </w:rPr>
        <w:t xml:space="preserve"> растени</w:t>
      </w:r>
      <w:r w:rsidR="00FB2D32">
        <w:rPr>
          <w:rFonts w:ascii="Times New Roman" w:eastAsia="Calibri" w:hAnsi="Times New Roman" w:cs="Times New Roman"/>
          <w:bCs/>
          <w:color w:val="000000" w:themeColor="text1"/>
          <w:sz w:val="24"/>
          <w:szCs w:val="24"/>
          <w:lang w:val="ru-RU"/>
        </w:rPr>
        <w:t>ям</w:t>
      </w:r>
      <w:r w:rsidRPr="00092AD6">
        <w:rPr>
          <w:rFonts w:ascii="Times New Roman" w:eastAsia="Calibri" w:hAnsi="Times New Roman" w:cs="Times New Roman"/>
          <w:bCs/>
          <w:color w:val="000000" w:themeColor="text1"/>
          <w:sz w:val="24"/>
          <w:szCs w:val="24"/>
          <w:lang w:val="az-Latn-AZ"/>
        </w:rPr>
        <w:t>, голосеменны</w:t>
      </w:r>
      <w:r w:rsidR="00FB2D32">
        <w:rPr>
          <w:rFonts w:ascii="Times New Roman" w:eastAsia="Calibri" w:hAnsi="Times New Roman" w:cs="Times New Roman"/>
          <w:bCs/>
          <w:color w:val="000000" w:themeColor="text1"/>
          <w:sz w:val="24"/>
          <w:szCs w:val="24"/>
          <w:lang w:val="ru-RU"/>
        </w:rPr>
        <w:t>м</w:t>
      </w:r>
      <w:r w:rsidRPr="00092AD6">
        <w:rPr>
          <w:rFonts w:ascii="Times New Roman" w:eastAsia="Calibri" w:hAnsi="Times New Roman" w:cs="Times New Roman"/>
          <w:bCs/>
          <w:color w:val="000000" w:themeColor="text1"/>
          <w:sz w:val="24"/>
          <w:szCs w:val="24"/>
          <w:lang w:val="az-Latn-AZ"/>
        </w:rPr>
        <w:t>, покрытосеменны</w:t>
      </w:r>
      <w:r w:rsidR="00BB5E2D">
        <w:rPr>
          <w:rFonts w:ascii="Times New Roman" w:eastAsia="Calibri" w:hAnsi="Times New Roman" w:cs="Times New Roman"/>
          <w:bCs/>
          <w:color w:val="000000" w:themeColor="text1"/>
          <w:sz w:val="24"/>
          <w:szCs w:val="24"/>
          <w:lang w:val="ru-RU"/>
        </w:rPr>
        <w:t>м</w:t>
      </w:r>
      <w:r w:rsidRPr="00092AD6">
        <w:rPr>
          <w:rFonts w:ascii="Times New Roman" w:eastAsia="Calibri" w:hAnsi="Times New Roman" w:cs="Times New Roman"/>
          <w:bCs/>
          <w:color w:val="000000" w:themeColor="text1"/>
          <w:sz w:val="24"/>
          <w:szCs w:val="24"/>
          <w:lang w:val="az-Latn-AZ"/>
        </w:rPr>
        <w:t xml:space="preserve"> растени</w:t>
      </w:r>
      <w:r w:rsidR="00BB5E2D">
        <w:rPr>
          <w:rFonts w:ascii="Times New Roman" w:eastAsia="Calibri" w:hAnsi="Times New Roman" w:cs="Times New Roman"/>
          <w:bCs/>
          <w:color w:val="000000" w:themeColor="text1"/>
          <w:sz w:val="24"/>
          <w:szCs w:val="24"/>
          <w:lang w:val="ru-RU"/>
        </w:rPr>
        <w:t>ям</w:t>
      </w:r>
    </w:p>
    <w:p w14:paraId="3085586D" w14:textId="6AF430C4" w:rsidR="00092AD6" w:rsidRPr="00092AD6" w:rsidRDefault="00092AD6" w:rsidP="00092AD6">
      <w:pPr>
        <w:shd w:val="clear" w:color="auto" w:fill="FFFFFF"/>
        <w:spacing w:after="0" w:line="240" w:lineRule="auto"/>
        <w:jc w:val="both"/>
        <w:rPr>
          <w:rFonts w:ascii="Times New Roman" w:eastAsia="Calibri" w:hAnsi="Times New Roman" w:cs="Times New Roman"/>
          <w:bCs/>
          <w:color w:val="000000" w:themeColor="text1"/>
          <w:sz w:val="24"/>
          <w:szCs w:val="24"/>
          <w:lang w:val="az-Latn-AZ"/>
        </w:rPr>
      </w:pPr>
      <w:r w:rsidRPr="00092AD6">
        <w:rPr>
          <w:rFonts w:ascii="Times New Roman" w:eastAsia="Calibri" w:hAnsi="Times New Roman" w:cs="Times New Roman"/>
          <w:bCs/>
          <w:color w:val="000000" w:themeColor="text1"/>
          <w:sz w:val="24"/>
          <w:szCs w:val="24"/>
          <w:lang w:val="az-Latn-AZ"/>
        </w:rPr>
        <w:t xml:space="preserve">4. </w:t>
      </w:r>
      <w:r w:rsidRPr="00092AD6">
        <w:rPr>
          <w:rFonts w:ascii="Times New Roman" w:eastAsia="Calibri" w:hAnsi="Times New Roman" w:cs="Times New Roman"/>
          <w:bCs/>
          <w:color w:val="000000" w:themeColor="text1"/>
          <w:sz w:val="24"/>
          <w:szCs w:val="24"/>
          <w:lang w:val="ru-RU"/>
        </w:rPr>
        <w:t>Знать</w:t>
      </w:r>
      <w:r w:rsidRPr="00092AD6">
        <w:rPr>
          <w:rFonts w:ascii="Times New Roman" w:eastAsia="Calibri" w:hAnsi="Times New Roman" w:cs="Times New Roman"/>
          <w:bCs/>
          <w:color w:val="000000" w:themeColor="text1"/>
          <w:sz w:val="24"/>
          <w:szCs w:val="24"/>
          <w:lang w:val="az-Latn-AZ"/>
        </w:rPr>
        <w:t xml:space="preserve"> основные понятия географии, экологии и геоботаники растений</w:t>
      </w:r>
    </w:p>
    <w:p w14:paraId="069E117D" w14:textId="77777777" w:rsidR="00092AD6" w:rsidRPr="00092AD6" w:rsidRDefault="00092AD6" w:rsidP="00092AD6">
      <w:pPr>
        <w:shd w:val="clear" w:color="auto" w:fill="FFFFFF"/>
        <w:spacing w:after="0" w:line="240" w:lineRule="auto"/>
        <w:jc w:val="both"/>
        <w:rPr>
          <w:rFonts w:ascii="Times New Roman" w:eastAsia="Calibri" w:hAnsi="Times New Roman" w:cs="Times New Roman"/>
          <w:bCs/>
          <w:color w:val="000000" w:themeColor="text1"/>
          <w:sz w:val="24"/>
          <w:szCs w:val="24"/>
          <w:lang w:val="az-Latn-AZ"/>
        </w:rPr>
      </w:pPr>
      <w:r w:rsidRPr="00092AD6">
        <w:rPr>
          <w:rFonts w:ascii="Times New Roman" w:eastAsia="Calibri" w:hAnsi="Times New Roman" w:cs="Times New Roman"/>
          <w:bCs/>
          <w:color w:val="000000" w:themeColor="text1"/>
          <w:sz w:val="24"/>
          <w:szCs w:val="24"/>
          <w:lang w:val="az-Latn-AZ"/>
        </w:rPr>
        <w:t xml:space="preserve">5. </w:t>
      </w:r>
      <w:r w:rsidRPr="00092AD6">
        <w:rPr>
          <w:rFonts w:ascii="Times New Roman" w:eastAsia="Calibri" w:hAnsi="Times New Roman" w:cs="Times New Roman"/>
          <w:bCs/>
          <w:color w:val="000000" w:themeColor="text1"/>
          <w:sz w:val="24"/>
          <w:szCs w:val="24"/>
          <w:lang w:val="ru-RU"/>
        </w:rPr>
        <w:t>Знать</w:t>
      </w:r>
      <w:r w:rsidRPr="00092AD6">
        <w:rPr>
          <w:rFonts w:ascii="Times New Roman" w:eastAsia="Calibri" w:hAnsi="Times New Roman" w:cs="Times New Roman"/>
          <w:bCs/>
          <w:color w:val="000000" w:themeColor="text1"/>
          <w:sz w:val="24"/>
          <w:szCs w:val="24"/>
          <w:lang w:val="az-Latn-AZ"/>
        </w:rPr>
        <w:t xml:space="preserve"> основные понятия о флоре Азербайджана.</w:t>
      </w:r>
    </w:p>
    <w:p w14:paraId="79118B40" w14:textId="1B757B32" w:rsidR="00092AD6" w:rsidRPr="00092AD6" w:rsidRDefault="00092AD6" w:rsidP="00092AD6">
      <w:pPr>
        <w:shd w:val="clear" w:color="auto" w:fill="FFFFFF"/>
        <w:spacing w:after="0" w:line="240" w:lineRule="auto"/>
        <w:jc w:val="both"/>
        <w:rPr>
          <w:rFonts w:ascii="Times New Roman" w:eastAsia="Calibri" w:hAnsi="Times New Roman" w:cs="Times New Roman"/>
          <w:bCs/>
          <w:color w:val="000000" w:themeColor="text1"/>
          <w:sz w:val="24"/>
          <w:szCs w:val="24"/>
          <w:lang w:val="az-Latn-AZ"/>
        </w:rPr>
      </w:pPr>
      <w:r w:rsidRPr="00092AD6">
        <w:rPr>
          <w:rFonts w:ascii="Times New Roman" w:eastAsia="Calibri" w:hAnsi="Times New Roman" w:cs="Times New Roman"/>
          <w:bCs/>
          <w:color w:val="000000" w:themeColor="text1"/>
          <w:sz w:val="24"/>
          <w:szCs w:val="24"/>
          <w:lang w:val="az-Latn-AZ"/>
        </w:rPr>
        <w:t>6. Знать правила рационального природопользования для охраны окружающей среды при сборе растений  для приготовления гербария</w:t>
      </w:r>
      <w:r w:rsidR="00BB5E2D">
        <w:rPr>
          <w:rFonts w:ascii="Times New Roman" w:eastAsia="Calibri" w:hAnsi="Times New Roman" w:cs="Times New Roman"/>
          <w:bCs/>
          <w:color w:val="000000" w:themeColor="text1"/>
          <w:sz w:val="24"/>
          <w:szCs w:val="24"/>
          <w:lang w:val="ru-RU"/>
        </w:rPr>
        <w:t xml:space="preserve"> и лекарственного растительного сырья</w:t>
      </w:r>
    </w:p>
    <w:p w14:paraId="311801D9" w14:textId="5FF0F437" w:rsidR="00092AD6" w:rsidRPr="00092AD6" w:rsidRDefault="00092AD6" w:rsidP="00092AD6">
      <w:pPr>
        <w:shd w:val="clear" w:color="auto" w:fill="FFFFFF"/>
        <w:spacing w:after="0" w:line="240" w:lineRule="auto"/>
        <w:jc w:val="both"/>
        <w:rPr>
          <w:rFonts w:ascii="Times New Roman" w:eastAsia="Calibri" w:hAnsi="Times New Roman" w:cs="Times New Roman"/>
          <w:bCs/>
          <w:color w:val="000000" w:themeColor="text1"/>
          <w:sz w:val="24"/>
          <w:szCs w:val="24"/>
          <w:lang w:val="az-Latn-AZ"/>
        </w:rPr>
      </w:pPr>
      <w:r w:rsidRPr="00092AD6">
        <w:rPr>
          <w:rFonts w:ascii="Times New Roman" w:eastAsia="Calibri" w:hAnsi="Times New Roman" w:cs="Times New Roman"/>
          <w:bCs/>
          <w:color w:val="000000" w:themeColor="text1"/>
          <w:sz w:val="24"/>
          <w:szCs w:val="24"/>
          <w:lang w:val="az-Latn-AZ"/>
        </w:rPr>
        <w:lastRenderedPageBreak/>
        <w:t xml:space="preserve">7. Уметь </w:t>
      </w:r>
      <w:r w:rsidRPr="00CC09FB">
        <w:rPr>
          <w:rFonts w:ascii="Times New Roman" w:eastAsia="Calibri" w:hAnsi="Times New Roman" w:cs="Times New Roman"/>
          <w:bCs/>
          <w:color w:val="000000" w:themeColor="text1"/>
          <w:sz w:val="24"/>
          <w:szCs w:val="24"/>
          <w:lang w:val="ru-RU"/>
        </w:rPr>
        <w:t>узнавать</w:t>
      </w:r>
      <w:r w:rsidRPr="00092AD6">
        <w:rPr>
          <w:rFonts w:ascii="Times New Roman" w:eastAsia="Calibri" w:hAnsi="Times New Roman" w:cs="Times New Roman"/>
          <w:bCs/>
          <w:color w:val="000000" w:themeColor="text1"/>
          <w:sz w:val="24"/>
          <w:szCs w:val="24"/>
          <w:lang w:val="az-Latn-AZ"/>
        </w:rPr>
        <w:t xml:space="preserve"> в природе лекарственн</w:t>
      </w:r>
      <w:r w:rsidRPr="00092AD6">
        <w:rPr>
          <w:rFonts w:ascii="Times New Roman" w:eastAsia="Calibri" w:hAnsi="Times New Roman" w:cs="Times New Roman"/>
          <w:bCs/>
          <w:color w:val="000000" w:themeColor="text1"/>
          <w:sz w:val="24"/>
          <w:szCs w:val="24"/>
          <w:lang w:val="ru-RU"/>
        </w:rPr>
        <w:t>ые</w:t>
      </w:r>
      <w:r w:rsidRPr="00092AD6">
        <w:rPr>
          <w:rFonts w:ascii="Times New Roman" w:eastAsia="Calibri" w:hAnsi="Times New Roman" w:cs="Times New Roman"/>
          <w:bCs/>
          <w:color w:val="000000" w:themeColor="text1"/>
          <w:sz w:val="24"/>
          <w:szCs w:val="24"/>
          <w:lang w:val="az-Latn-AZ"/>
        </w:rPr>
        <w:t xml:space="preserve"> </w:t>
      </w:r>
      <w:r w:rsidRPr="00092AD6">
        <w:rPr>
          <w:rFonts w:ascii="Times New Roman" w:eastAsia="Calibri" w:hAnsi="Times New Roman" w:cs="Times New Roman"/>
          <w:bCs/>
          <w:color w:val="000000" w:themeColor="text1"/>
          <w:sz w:val="24"/>
          <w:szCs w:val="24"/>
          <w:lang w:val="ru-RU"/>
        </w:rPr>
        <w:t xml:space="preserve"> </w:t>
      </w:r>
      <w:r w:rsidRPr="00092AD6">
        <w:rPr>
          <w:rFonts w:ascii="Times New Roman" w:eastAsia="Calibri" w:hAnsi="Times New Roman" w:cs="Times New Roman"/>
          <w:bCs/>
          <w:color w:val="000000" w:themeColor="text1"/>
          <w:sz w:val="24"/>
          <w:szCs w:val="24"/>
          <w:lang w:val="az-Latn-AZ"/>
        </w:rPr>
        <w:t>растения.</w:t>
      </w:r>
    </w:p>
    <w:p w14:paraId="010BB562" w14:textId="77777777" w:rsidR="00092AD6" w:rsidRPr="00092AD6" w:rsidRDefault="00092AD6" w:rsidP="00092AD6">
      <w:pPr>
        <w:shd w:val="clear" w:color="auto" w:fill="FFFFFF"/>
        <w:spacing w:after="0" w:line="240" w:lineRule="auto"/>
        <w:jc w:val="both"/>
        <w:rPr>
          <w:rFonts w:ascii="Times New Roman" w:eastAsia="Calibri" w:hAnsi="Times New Roman" w:cs="Times New Roman"/>
          <w:bCs/>
          <w:color w:val="000000" w:themeColor="text1"/>
          <w:sz w:val="24"/>
          <w:szCs w:val="24"/>
          <w:lang w:val="az-Latn-AZ"/>
        </w:rPr>
      </w:pPr>
      <w:r w:rsidRPr="00092AD6">
        <w:rPr>
          <w:rFonts w:ascii="Times New Roman" w:eastAsia="Calibri" w:hAnsi="Times New Roman" w:cs="Times New Roman"/>
          <w:bCs/>
          <w:color w:val="000000" w:themeColor="text1"/>
          <w:sz w:val="24"/>
          <w:szCs w:val="24"/>
          <w:lang w:val="az-Latn-AZ"/>
        </w:rPr>
        <w:t xml:space="preserve">8. Уметь применять знания, полученные при </w:t>
      </w:r>
      <w:r w:rsidRPr="00092AD6">
        <w:rPr>
          <w:rFonts w:ascii="Times New Roman" w:eastAsia="Calibri" w:hAnsi="Times New Roman" w:cs="Times New Roman"/>
          <w:bCs/>
          <w:color w:val="000000" w:themeColor="text1"/>
          <w:sz w:val="24"/>
          <w:szCs w:val="24"/>
          <w:lang w:val="ru-RU"/>
        </w:rPr>
        <w:t>изучении</w:t>
      </w:r>
      <w:r w:rsidRPr="00092AD6">
        <w:rPr>
          <w:rFonts w:ascii="Times New Roman" w:eastAsia="Calibri" w:hAnsi="Times New Roman" w:cs="Times New Roman"/>
          <w:bCs/>
          <w:color w:val="000000" w:themeColor="text1"/>
          <w:sz w:val="24"/>
          <w:szCs w:val="24"/>
          <w:lang w:val="az-Latn-AZ"/>
        </w:rPr>
        <w:t xml:space="preserve"> предмета, при выполнении экспериментальной работы.</w:t>
      </w:r>
    </w:p>
    <w:p w14:paraId="5EFD7E02" w14:textId="77777777" w:rsidR="005B3B6B" w:rsidRPr="00CC09FB"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14:paraId="242D29EF" w14:textId="598EDC21" w:rsidR="00814695" w:rsidRPr="00704116" w:rsidRDefault="00814695" w:rsidP="00814695">
      <w:pPr>
        <w:shd w:val="clear" w:color="auto" w:fill="FFFFFF"/>
        <w:spacing w:after="0" w:line="240" w:lineRule="auto"/>
        <w:jc w:val="both"/>
        <w:rPr>
          <w:rFonts w:ascii="Times New Roman" w:eastAsia="Times New Roman" w:hAnsi="Times New Roman" w:cs="Times New Roman"/>
          <w:iCs/>
          <w:sz w:val="24"/>
          <w:szCs w:val="24"/>
          <w:lang w:val="ru-RU"/>
        </w:rPr>
      </w:pPr>
      <w:r w:rsidRPr="00814695">
        <w:rPr>
          <w:rFonts w:ascii="Times New Roman" w:eastAsia="Times New Roman" w:hAnsi="Times New Roman" w:cs="Times New Roman"/>
          <w:iCs/>
          <w:sz w:val="24"/>
          <w:szCs w:val="24"/>
          <w:lang w:val="az-Latn-AZ"/>
        </w:rPr>
        <w:t xml:space="preserve">     </w:t>
      </w:r>
      <w:r w:rsidRPr="00814695">
        <w:rPr>
          <w:rFonts w:ascii="Times New Roman" w:eastAsia="Times New Roman" w:hAnsi="Times New Roman" w:cs="Times New Roman"/>
          <w:b/>
          <w:bCs/>
          <w:iCs/>
          <w:sz w:val="24"/>
          <w:szCs w:val="24"/>
          <w:lang w:val="az-Latn-AZ"/>
        </w:rPr>
        <w:t>Fənnin məzmunu</w:t>
      </w:r>
      <w:r w:rsidRPr="00814695">
        <w:rPr>
          <w:rFonts w:ascii="Times New Roman" w:eastAsia="Times New Roman" w:hAnsi="Times New Roman" w:cs="Times New Roman"/>
          <w:b/>
          <w:bCs/>
          <w:iCs/>
          <w:sz w:val="24"/>
          <w:szCs w:val="24"/>
          <w:lang w:val="ru-RU"/>
        </w:rPr>
        <w:t>:</w:t>
      </w:r>
      <w:r w:rsidRPr="00814695">
        <w:rPr>
          <w:rFonts w:ascii="Times New Roman" w:eastAsia="Times New Roman" w:hAnsi="Times New Roman" w:cs="Times New Roman"/>
          <w:b/>
          <w:bCs/>
          <w:iCs/>
          <w:sz w:val="24"/>
          <w:szCs w:val="24"/>
          <w:lang w:val="az-Latn-AZ"/>
        </w:rPr>
        <w:t xml:space="preserve"> </w:t>
      </w:r>
      <w:r w:rsidRPr="00814695">
        <w:rPr>
          <w:rFonts w:ascii="Times New Roman" w:eastAsia="Times New Roman" w:hAnsi="Times New Roman" w:cs="Times New Roman"/>
          <w:iCs/>
          <w:sz w:val="24"/>
          <w:szCs w:val="24"/>
          <w:lang w:val="az-Latn-AZ"/>
        </w:rPr>
        <w:t>Предмет «Фармацевтическая ботаника 2» закладывает основу изучения «Фармакогнозии» и «Фитотерапии», которые являются специальными предметами фармацевтического факультета и посвящены лекарственному сырью природного происхождения. Эти предметы занимают важное место в подготовке специалистов с высшим образованием</w:t>
      </w:r>
      <w:r w:rsidR="00704116">
        <w:rPr>
          <w:rFonts w:ascii="Times New Roman" w:eastAsia="Times New Roman" w:hAnsi="Times New Roman" w:cs="Times New Roman"/>
          <w:iCs/>
          <w:sz w:val="24"/>
          <w:szCs w:val="24"/>
          <w:lang w:val="ru-RU"/>
        </w:rPr>
        <w:t>.</w:t>
      </w:r>
    </w:p>
    <w:p w14:paraId="15BF35E3" w14:textId="77777777" w:rsidR="00C63D27" w:rsidRDefault="00814695" w:rsidP="00C63D27">
      <w:pPr>
        <w:shd w:val="clear" w:color="auto" w:fill="FFFFFF"/>
        <w:spacing w:after="0" w:line="240" w:lineRule="auto"/>
        <w:jc w:val="both"/>
        <w:rPr>
          <w:rFonts w:ascii="Times New Roman" w:eastAsia="Times New Roman" w:hAnsi="Times New Roman" w:cs="Times New Roman"/>
          <w:iCs/>
          <w:sz w:val="24"/>
          <w:szCs w:val="24"/>
          <w:lang w:val="az-Latn-AZ"/>
        </w:rPr>
      </w:pPr>
      <w:r w:rsidRPr="00814695">
        <w:rPr>
          <w:rFonts w:ascii="Times New Roman" w:eastAsia="Times New Roman" w:hAnsi="Times New Roman" w:cs="Times New Roman"/>
          <w:iCs/>
          <w:sz w:val="24"/>
          <w:szCs w:val="24"/>
          <w:lang w:val="az-Latn-AZ"/>
        </w:rPr>
        <w:t xml:space="preserve">       На этом курсе студенты изучают элементы систематики растений, географии растений, фитоценологии, экологии растений, основные сведения о флоре Азербайджана, которые очень важны для подготовки будущих фармацевт</w:t>
      </w:r>
      <w:r w:rsidR="00C63D27">
        <w:rPr>
          <w:rFonts w:ascii="Times New Roman" w:eastAsia="Times New Roman" w:hAnsi="Times New Roman" w:cs="Times New Roman"/>
          <w:iCs/>
          <w:sz w:val="24"/>
          <w:szCs w:val="24"/>
          <w:lang w:val="az-Latn-AZ"/>
        </w:rPr>
        <w:t>ов.</w:t>
      </w:r>
    </w:p>
    <w:p w14:paraId="7B9BCF29" w14:textId="6382F677" w:rsidR="00704116" w:rsidRPr="00C63D27" w:rsidRDefault="00704116" w:rsidP="00C63D27">
      <w:pPr>
        <w:shd w:val="clear" w:color="auto" w:fill="FFFFFF"/>
        <w:spacing w:after="0" w:line="240" w:lineRule="auto"/>
        <w:ind w:firstLine="708"/>
        <w:jc w:val="both"/>
        <w:rPr>
          <w:rFonts w:ascii="Times New Roman" w:eastAsia="Times New Roman" w:hAnsi="Times New Roman" w:cs="Times New Roman"/>
          <w:iCs/>
          <w:sz w:val="24"/>
          <w:szCs w:val="24"/>
          <w:lang w:val="az-Latn-AZ"/>
        </w:rPr>
      </w:pPr>
      <w:r>
        <w:rPr>
          <w:rFonts w:ascii="Times New Roman" w:eastAsia="Calibri" w:hAnsi="Times New Roman" w:cs="Times New Roman"/>
          <w:sz w:val="24"/>
          <w:szCs w:val="24"/>
          <w:lang w:val="ru-RU"/>
        </w:rPr>
        <w:t xml:space="preserve">Изучение предмета </w:t>
      </w:r>
      <w:r w:rsidRPr="00380946">
        <w:rPr>
          <w:rFonts w:ascii="Times New Roman" w:eastAsia="Calibri" w:hAnsi="Times New Roman" w:cs="Times New Roman"/>
          <w:sz w:val="24"/>
          <w:szCs w:val="24"/>
          <w:lang w:val="az-Latn-AZ"/>
        </w:rPr>
        <w:t>«Фармацевтическая ботаника</w:t>
      </w:r>
      <w:r w:rsidRPr="00380946">
        <w:rPr>
          <w:rFonts w:ascii="Times New Roman" w:eastAsia="Calibri" w:hAnsi="Times New Roman" w:cs="Times New Roman"/>
          <w:sz w:val="24"/>
          <w:szCs w:val="24"/>
          <w:lang w:val="ru-RU"/>
        </w:rPr>
        <w:t>-</w:t>
      </w:r>
      <w:r w:rsidRPr="00380946">
        <w:rPr>
          <w:rFonts w:ascii="Times New Roman" w:eastAsia="Calibri" w:hAnsi="Times New Roman" w:cs="Times New Roman"/>
          <w:sz w:val="24"/>
          <w:szCs w:val="24"/>
          <w:lang w:val="az-Latn-AZ"/>
        </w:rPr>
        <w:t>1» должно вызвать у</w:t>
      </w:r>
      <w:r w:rsidR="00BB5E2D">
        <w:rPr>
          <w:rFonts w:ascii="Times New Roman" w:eastAsia="Calibri" w:hAnsi="Times New Roman" w:cs="Times New Roman"/>
          <w:sz w:val="24"/>
          <w:szCs w:val="24"/>
          <w:lang w:val="ru-RU"/>
        </w:rPr>
        <w:t xml:space="preserve"> </w:t>
      </w:r>
      <w:r w:rsidRPr="00380946">
        <w:rPr>
          <w:rFonts w:ascii="Times New Roman" w:eastAsia="Calibri" w:hAnsi="Times New Roman" w:cs="Times New Roman"/>
          <w:sz w:val="24"/>
          <w:szCs w:val="24"/>
          <w:lang w:val="az-Latn-AZ"/>
        </w:rPr>
        <w:t xml:space="preserve">студентов интерес к своей специальности и в то же время обеспечить глубокое понимание проблемы </w:t>
      </w:r>
      <w:r w:rsidRPr="00380946">
        <w:rPr>
          <w:rFonts w:ascii="Times New Roman" w:eastAsia="Calibri" w:hAnsi="Times New Roman" w:cs="Times New Roman"/>
          <w:sz w:val="24"/>
          <w:szCs w:val="24"/>
          <w:lang w:val="ru-RU"/>
        </w:rPr>
        <w:t xml:space="preserve">эффективного </w:t>
      </w:r>
      <w:r w:rsidR="00C63D27">
        <w:rPr>
          <w:rFonts w:ascii="Times New Roman" w:eastAsia="Calibri" w:hAnsi="Times New Roman" w:cs="Times New Roman"/>
          <w:sz w:val="24"/>
          <w:szCs w:val="24"/>
          <w:lang w:val="az-Latn-AZ"/>
        </w:rPr>
        <w:t>использования</w:t>
      </w:r>
      <w:r w:rsidRPr="00380946">
        <w:rPr>
          <w:rFonts w:ascii="Times New Roman" w:eastAsia="Calibri" w:hAnsi="Times New Roman" w:cs="Times New Roman"/>
          <w:sz w:val="24"/>
          <w:szCs w:val="24"/>
          <w:lang w:val="az-Latn-AZ"/>
        </w:rPr>
        <w:t xml:space="preserve"> раст</w:t>
      </w:r>
      <w:r>
        <w:rPr>
          <w:rFonts w:ascii="Times New Roman" w:eastAsia="Calibri" w:hAnsi="Times New Roman" w:cs="Times New Roman"/>
          <w:sz w:val="24"/>
          <w:szCs w:val="24"/>
          <w:lang w:val="ru-RU"/>
        </w:rPr>
        <w:t>ительных ресурсов</w:t>
      </w:r>
      <w:r w:rsidRPr="00380946">
        <w:rPr>
          <w:rFonts w:ascii="Times New Roman" w:eastAsia="Calibri" w:hAnsi="Times New Roman" w:cs="Times New Roman"/>
          <w:sz w:val="24"/>
          <w:szCs w:val="24"/>
          <w:lang w:val="az-Latn-AZ"/>
        </w:rPr>
        <w:t xml:space="preserve"> независимого Азербайджана </w:t>
      </w:r>
      <w:r>
        <w:rPr>
          <w:rFonts w:ascii="Times New Roman" w:eastAsia="Calibri" w:hAnsi="Times New Roman" w:cs="Times New Roman"/>
          <w:sz w:val="24"/>
          <w:szCs w:val="24"/>
          <w:lang w:val="ru-RU"/>
        </w:rPr>
        <w:t>с целью</w:t>
      </w:r>
      <w:r w:rsidRPr="00380946">
        <w:rPr>
          <w:rFonts w:ascii="Times New Roman" w:eastAsia="Calibri" w:hAnsi="Times New Roman" w:cs="Times New Roman"/>
          <w:sz w:val="24"/>
          <w:szCs w:val="24"/>
          <w:lang w:val="az-Latn-AZ"/>
        </w:rPr>
        <w:t xml:space="preserve"> </w:t>
      </w:r>
      <w:r w:rsidRPr="00380946">
        <w:rPr>
          <w:rFonts w:ascii="Times New Roman" w:eastAsia="Calibri" w:hAnsi="Times New Roman" w:cs="Times New Roman"/>
          <w:sz w:val="24"/>
          <w:szCs w:val="24"/>
          <w:lang w:val="ru-RU"/>
        </w:rPr>
        <w:t xml:space="preserve">получения </w:t>
      </w:r>
      <w:r>
        <w:rPr>
          <w:rFonts w:ascii="Times New Roman" w:eastAsia="Calibri" w:hAnsi="Times New Roman" w:cs="Times New Roman"/>
          <w:sz w:val="24"/>
          <w:szCs w:val="24"/>
          <w:lang w:val="ru-RU"/>
        </w:rPr>
        <w:t>отечественных фитопрепаратов</w:t>
      </w:r>
      <w:r w:rsidRPr="00380946">
        <w:rPr>
          <w:rFonts w:ascii="Times New Roman" w:eastAsia="Calibri" w:hAnsi="Times New Roman" w:cs="Times New Roman"/>
          <w:sz w:val="24"/>
          <w:szCs w:val="24"/>
          <w:lang w:val="ru-RU"/>
        </w:rPr>
        <w:t>.</w:t>
      </w:r>
    </w:p>
    <w:p w14:paraId="067C3FDD" w14:textId="77777777" w:rsidR="00BF163F" w:rsidRPr="00BF163F" w:rsidRDefault="00BF163F" w:rsidP="00BF163F">
      <w:pPr>
        <w:spacing w:after="0" w:line="256" w:lineRule="auto"/>
        <w:rPr>
          <w:rFonts w:ascii="Times New Roman" w:eastAsia="Calibri" w:hAnsi="Times New Roman" w:cs="Times New Roman"/>
          <w:sz w:val="24"/>
          <w:szCs w:val="24"/>
          <w:lang w:val="az-Latn-AZ"/>
        </w:rPr>
      </w:pPr>
      <w:r w:rsidRPr="00BF163F">
        <w:rPr>
          <w:rFonts w:ascii="Times New Roman" w:eastAsia="Calibri" w:hAnsi="Times New Roman" w:cs="Times New Roman"/>
          <w:b/>
          <w:bCs/>
          <w:sz w:val="24"/>
          <w:szCs w:val="24"/>
          <w:lang w:val="ru-RU"/>
        </w:rPr>
        <w:t>Формат обучения предмета</w:t>
      </w:r>
      <w:r w:rsidRPr="00BF163F">
        <w:rPr>
          <w:rFonts w:ascii="Times New Roman" w:eastAsia="Calibri" w:hAnsi="Times New Roman" w:cs="Times New Roman"/>
          <w:b/>
          <w:bCs/>
          <w:sz w:val="24"/>
          <w:szCs w:val="24"/>
        </w:rPr>
        <w:t xml:space="preserve">: </w:t>
      </w:r>
      <w:r w:rsidRPr="00BF163F">
        <w:rPr>
          <w:rFonts w:ascii="Times New Roman" w:eastAsia="Calibri" w:hAnsi="Times New Roman" w:cs="Times New Roman"/>
          <w:bCs/>
          <w:sz w:val="24"/>
          <w:szCs w:val="24"/>
          <w:lang w:val="ru-RU"/>
        </w:rPr>
        <w:t>очный</w:t>
      </w:r>
    </w:p>
    <w:p w14:paraId="0A4D4E71" w14:textId="23674DFC" w:rsidR="00B90BC8" w:rsidRPr="00704116" w:rsidRDefault="00B90BC8" w:rsidP="00814695">
      <w:pPr>
        <w:shd w:val="clear" w:color="auto" w:fill="FFFFFF"/>
        <w:spacing w:after="0" w:line="240" w:lineRule="auto"/>
        <w:jc w:val="both"/>
        <w:rPr>
          <w:rFonts w:ascii="Times New Roman" w:eastAsia="Times New Roman" w:hAnsi="Times New Roman" w:cs="Times New Roman"/>
          <w:iCs/>
          <w:sz w:val="24"/>
          <w:szCs w:val="24"/>
          <w:lang w:val="ru-RU"/>
        </w:rPr>
      </w:pPr>
    </w:p>
    <w:p w14:paraId="39D6BBF7" w14:textId="2F720AAA" w:rsidR="00FC1F44"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məzmunu</w:t>
      </w:r>
    </w:p>
    <w:p w14:paraId="06FB0CEC" w14:textId="77777777" w:rsidR="00FC1F44" w:rsidRPr="0094494B"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Предпочтительный способ связи</w:t>
      </w:r>
    </w:p>
    <w:p w14:paraId="682B754D" w14:textId="77777777" w:rsidR="00FC1F44" w:rsidRPr="0094494B"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p w14:paraId="68359687" w14:textId="632F48B4" w:rsidR="002730B0" w:rsidRPr="002730B0" w:rsidRDefault="002730B0" w:rsidP="00C63D27">
      <w:pPr>
        <w:spacing w:after="0"/>
        <w:ind w:firstLine="360"/>
        <w:jc w:val="both"/>
        <w:rPr>
          <w:rFonts w:ascii="Times New Roman" w:hAnsi="Times New Roman" w:cs="Times New Roman"/>
          <w:sz w:val="24"/>
          <w:szCs w:val="24"/>
          <w:lang w:val="az-Latn-AZ"/>
        </w:rPr>
      </w:pPr>
      <w:r w:rsidRPr="002730B0">
        <w:rPr>
          <w:rFonts w:ascii="Times New Roman" w:hAnsi="Times New Roman" w:cs="Times New Roman"/>
          <w:sz w:val="24"/>
          <w:szCs w:val="24"/>
          <w:lang w:val="az-Latn-AZ"/>
        </w:rPr>
        <w:t xml:space="preserve">Предмет «Фармацевтическая ботаника 2» закладывает основу </w:t>
      </w:r>
      <w:r w:rsidR="008733BD">
        <w:rPr>
          <w:rFonts w:ascii="Times New Roman" w:hAnsi="Times New Roman" w:cs="Times New Roman"/>
          <w:sz w:val="24"/>
          <w:szCs w:val="24"/>
          <w:lang w:val="ru-RU"/>
        </w:rPr>
        <w:t xml:space="preserve">для </w:t>
      </w:r>
      <w:r w:rsidRPr="002730B0">
        <w:rPr>
          <w:rFonts w:ascii="Times New Roman" w:hAnsi="Times New Roman" w:cs="Times New Roman"/>
          <w:sz w:val="24"/>
          <w:szCs w:val="24"/>
          <w:lang w:val="az-Latn-AZ"/>
        </w:rPr>
        <w:t>изучения «Фармакогнози</w:t>
      </w:r>
      <w:r>
        <w:rPr>
          <w:rFonts w:ascii="Times New Roman" w:hAnsi="Times New Roman" w:cs="Times New Roman"/>
          <w:sz w:val="24"/>
          <w:szCs w:val="24"/>
          <w:lang w:val="ru-RU"/>
        </w:rPr>
        <w:t>я</w:t>
      </w:r>
      <w:r w:rsidRPr="002730B0">
        <w:rPr>
          <w:rFonts w:ascii="Times New Roman" w:hAnsi="Times New Roman" w:cs="Times New Roman"/>
          <w:sz w:val="24"/>
          <w:szCs w:val="24"/>
          <w:lang w:val="az-Latn-AZ"/>
        </w:rPr>
        <w:t>» и «Фитотерапи</w:t>
      </w:r>
      <w:r>
        <w:rPr>
          <w:rFonts w:ascii="Times New Roman" w:hAnsi="Times New Roman" w:cs="Times New Roman"/>
          <w:sz w:val="24"/>
          <w:szCs w:val="24"/>
          <w:lang w:val="ru-RU"/>
        </w:rPr>
        <w:t>я</w:t>
      </w:r>
      <w:r w:rsidRPr="002730B0">
        <w:rPr>
          <w:rFonts w:ascii="Times New Roman" w:hAnsi="Times New Roman" w:cs="Times New Roman"/>
          <w:sz w:val="24"/>
          <w:szCs w:val="24"/>
          <w:lang w:val="az-Latn-AZ"/>
        </w:rPr>
        <w:t xml:space="preserve">», которые являются </w:t>
      </w:r>
      <w:r w:rsidRPr="002730B0">
        <w:rPr>
          <w:rFonts w:ascii="Times New Roman" w:hAnsi="Times New Roman" w:cs="Times New Roman"/>
          <w:sz w:val="24"/>
          <w:szCs w:val="24"/>
          <w:lang w:val="ru-RU"/>
        </w:rPr>
        <w:t xml:space="preserve">специальными </w:t>
      </w:r>
      <w:r w:rsidRPr="002730B0">
        <w:rPr>
          <w:rFonts w:ascii="Times New Roman" w:hAnsi="Times New Roman" w:cs="Times New Roman"/>
          <w:sz w:val="24"/>
          <w:szCs w:val="24"/>
          <w:lang w:val="az-Latn-AZ"/>
        </w:rPr>
        <w:t>предметами фармацевтического факультета. Эти предметы занимают важное место в подготовке специалистов с высшим образованием.</w:t>
      </w:r>
    </w:p>
    <w:p w14:paraId="1C440CAA" w14:textId="77777777" w:rsidR="00C63D27" w:rsidRDefault="002730B0" w:rsidP="00C63D27">
      <w:pPr>
        <w:spacing w:after="0"/>
        <w:ind w:firstLine="360"/>
        <w:jc w:val="both"/>
        <w:rPr>
          <w:rFonts w:ascii="Times New Roman" w:hAnsi="Times New Roman" w:cs="Times New Roman"/>
          <w:sz w:val="24"/>
          <w:szCs w:val="24"/>
          <w:lang w:val="az-Latn-AZ"/>
        </w:rPr>
      </w:pPr>
      <w:r w:rsidRPr="002730B0">
        <w:rPr>
          <w:rFonts w:ascii="Times New Roman" w:hAnsi="Times New Roman" w:cs="Times New Roman"/>
          <w:sz w:val="24"/>
          <w:szCs w:val="24"/>
          <w:lang w:val="az-Latn-AZ"/>
        </w:rPr>
        <w:t>На этом курсе студенты изучают элементы систематики растений, географии растений, фитоценологии, экологии растений, основные сведения о флоре Азербайджана, которые очень важны для подготовки будущих фармацевтов.</w:t>
      </w:r>
    </w:p>
    <w:p w14:paraId="2FD2A209" w14:textId="79A69EA9" w:rsidR="002730B0" w:rsidRPr="002730B0" w:rsidRDefault="008733BD" w:rsidP="00C63D27">
      <w:pPr>
        <w:spacing w:after="0"/>
        <w:ind w:firstLine="360"/>
        <w:jc w:val="both"/>
        <w:rPr>
          <w:rFonts w:ascii="Times New Roman" w:hAnsi="Times New Roman" w:cs="Times New Roman"/>
          <w:sz w:val="24"/>
          <w:szCs w:val="24"/>
          <w:lang w:val="az-Latn-AZ"/>
        </w:rPr>
      </w:pPr>
      <w:r>
        <w:rPr>
          <w:rFonts w:ascii="Times New Roman" w:hAnsi="Times New Roman" w:cs="Times New Roman"/>
          <w:sz w:val="24"/>
          <w:szCs w:val="24"/>
          <w:lang w:val="ru-RU"/>
        </w:rPr>
        <w:t>Изучение предмет</w:t>
      </w:r>
      <w:r w:rsidR="002730B0" w:rsidRPr="002730B0">
        <w:rPr>
          <w:rFonts w:ascii="Times New Roman" w:hAnsi="Times New Roman" w:cs="Times New Roman"/>
          <w:sz w:val="24"/>
          <w:szCs w:val="24"/>
          <w:lang w:val="az-Latn-AZ"/>
        </w:rPr>
        <w:t>а «Фармацевтическая ботаника 2» должно обеспечить студентам принципы эффективного использования богатых лекарственных растений независимого Азербайджана для приобретения растительных препаратов, а также изучение перспектив их выращивания в культурных условиях.</w:t>
      </w:r>
    </w:p>
    <w:p w14:paraId="5AEE920A" w14:textId="77777777" w:rsidR="002730B0" w:rsidRDefault="002730B0" w:rsidP="002730B0">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11"/>
        <w:tblW w:w="9668" w:type="dxa"/>
        <w:tblLayout w:type="fixed"/>
        <w:tblLook w:val="04A0" w:firstRow="1" w:lastRow="0" w:firstColumn="1" w:lastColumn="0" w:noHBand="0" w:noVBand="1"/>
      </w:tblPr>
      <w:tblGrid>
        <w:gridCol w:w="501"/>
        <w:gridCol w:w="3110"/>
        <w:gridCol w:w="5083"/>
        <w:gridCol w:w="974"/>
      </w:tblGrid>
      <w:tr w:rsidR="00C63D27" w:rsidRPr="0094494B" w14:paraId="7372B830" w14:textId="77777777" w:rsidTr="00555A53">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01" w:type="dxa"/>
          </w:tcPr>
          <w:p w14:paraId="0CE178E7" w14:textId="77777777" w:rsidR="00C63D27" w:rsidRPr="0094494B" w:rsidRDefault="00C63D27" w:rsidP="00555A53">
            <w:pPr>
              <w:jc w:val="both"/>
              <w:rPr>
                <w:rFonts w:ascii="Times New Roman" w:hAnsi="Times New Roman" w:cs="Times New Roman"/>
                <w:sz w:val="24"/>
                <w:szCs w:val="24"/>
              </w:rPr>
            </w:pPr>
            <w:r w:rsidRPr="0094494B">
              <w:rPr>
                <w:rFonts w:ascii="Times New Roman" w:hAnsi="Times New Roman" w:cs="Times New Roman"/>
                <w:sz w:val="24"/>
                <w:szCs w:val="24"/>
              </w:rPr>
              <w:t>№</w:t>
            </w:r>
          </w:p>
        </w:tc>
        <w:tc>
          <w:tcPr>
            <w:tcW w:w="3110" w:type="dxa"/>
          </w:tcPr>
          <w:p w14:paraId="40E7E054" w14:textId="77777777" w:rsidR="00C63D27" w:rsidRPr="0094494B" w:rsidRDefault="00C63D27" w:rsidP="00555A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r w:rsidRPr="0094494B">
              <w:rPr>
                <w:rFonts w:ascii="Times New Roman" w:hAnsi="Times New Roman" w:cs="Times New Roman"/>
                <w:i/>
                <w:sz w:val="24"/>
                <w:szCs w:val="24"/>
              </w:rPr>
              <w:t>Mövzu (m</w:t>
            </w:r>
            <w:r w:rsidRPr="0094494B">
              <w:rPr>
                <w:rFonts w:ascii="Times New Roman" w:hAnsi="Times New Roman" w:cs="Times New Roman"/>
                <w:i/>
                <w:sz w:val="24"/>
                <w:szCs w:val="24"/>
                <w:lang w:val="az-Latn-AZ"/>
              </w:rPr>
              <w:t>ühazirə)</w:t>
            </w:r>
          </w:p>
        </w:tc>
        <w:tc>
          <w:tcPr>
            <w:tcW w:w="5083" w:type="dxa"/>
          </w:tcPr>
          <w:p w14:paraId="1A95D484" w14:textId="77777777" w:rsidR="00C63D27" w:rsidRPr="0094494B" w:rsidRDefault="00C63D27" w:rsidP="00555A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Ədə</w:t>
            </w:r>
            <w:r>
              <w:rPr>
                <w:rFonts w:ascii="Times New Roman" w:hAnsi="Times New Roman" w:cs="Times New Roman"/>
                <w:i/>
                <w:iCs/>
                <w:sz w:val="24"/>
                <w:szCs w:val="24"/>
              </w:rPr>
              <w:t>biyyat</w:t>
            </w:r>
          </w:p>
        </w:tc>
        <w:tc>
          <w:tcPr>
            <w:tcW w:w="974" w:type="dxa"/>
          </w:tcPr>
          <w:p w14:paraId="01068D98" w14:textId="77777777" w:rsidR="00C63D27" w:rsidRPr="0094494B" w:rsidRDefault="00C63D27" w:rsidP="00555A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Saat</w:t>
            </w:r>
          </w:p>
        </w:tc>
      </w:tr>
      <w:tr w:rsidR="00C63D27" w:rsidRPr="00894A6D" w14:paraId="5D8A8CA4" w14:textId="77777777" w:rsidTr="0094412A">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501" w:type="dxa"/>
          </w:tcPr>
          <w:p w14:paraId="1310FD95" w14:textId="77777777" w:rsidR="00C63D27" w:rsidRPr="0094494B" w:rsidRDefault="00C63D27" w:rsidP="00C63D27">
            <w:pPr>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1</w:t>
            </w:r>
          </w:p>
        </w:tc>
        <w:tc>
          <w:tcPr>
            <w:tcW w:w="3110" w:type="dxa"/>
            <w:vAlign w:val="center"/>
          </w:tcPr>
          <w:p w14:paraId="0DDCEA9D" w14:textId="409BBE0C" w:rsidR="00C63D27" w:rsidRPr="00C63D27" w:rsidRDefault="00C63D27" w:rsidP="00C63D2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C63D27">
              <w:rPr>
                <w:rFonts w:ascii="Times New Roman" w:hAnsi="Times New Roman" w:cs="Times New Roman"/>
                <w:sz w:val="24"/>
                <w:szCs w:val="24"/>
              </w:rPr>
              <w:t>Основы ботанической терминологии ( часть1)</w:t>
            </w:r>
          </w:p>
        </w:tc>
        <w:tc>
          <w:tcPr>
            <w:tcW w:w="5083" w:type="dxa"/>
          </w:tcPr>
          <w:p w14:paraId="13DB0F3A" w14:textId="7A745BDD" w:rsidR="00C63D27" w:rsidRPr="00C63D27" w:rsidRDefault="00C63D27" w:rsidP="00C63D27">
            <w:pPr>
              <w:spacing w:before="100" w:beforeAutospacing="1"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u-RU"/>
              </w:rPr>
            </w:pPr>
            <w:r w:rsidRPr="00C63D27">
              <w:rPr>
                <w:rFonts w:ascii="Times New Roman" w:eastAsia="Times New Roman" w:hAnsi="Times New Roman" w:cs="Times New Roman"/>
                <w:sz w:val="24"/>
                <w:szCs w:val="24"/>
              </w:rPr>
              <w:t>Литература 1.1: B.M.Hüseynov, E.M.Hacıyeva. A</w:t>
            </w:r>
            <w:r>
              <w:rPr>
                <w:rFonts w:ascii="Times New Roman" w:eastAsia="Times New Roman" w:hAnsi="Times New Roman" w:cs="Times New Roman"/>
                <w:sz w:val="24"/>
                <w:szCs w:val="24"/>
              </w:rPr>
              <w:t>zərbaycanca-Latınca-Rusca lüğət</w:t>
            </w:r>
            <w:r w:rsidRPr="00C63D27">
              <w:rPr>
                <w:rFonts w:ascii="Times New Roman" w:eastAsia="Times New Roman" w:hAnsi="Times New Roman" w:cs="Times New Roman"/>
                <w:sz w:val="24"/>
                <w:szCs w:val="24"/>
              </w:rPr>
              <w:t xml:space="preserve">. </w:t>
            </w:r>
            <w:bookmarkStart w:id="9" w:name="_GoBack"/>
            <w:bookmarkEnd w:id="9"/>
            <w:r w:rsidRPr="00C63D27">
              <w:rPr>
                <w:rFonts w:ascii="Times New Roman" w:eastAsia="Times New Roman" w:hAnsi="Times New Roman" w:cs="Times New Roman"/>
                <w:sz w:val="24"/>
                <w:szCs w:val="24"/>
              </w:rPr>
              <w:t>d</w:t>
            </w:r>
            <w:r w:rsidRPr="00C63D27">
              <w:rPr>
                <w:rFonts w:ascii="Times New Roman" w:eastAsia="Times New Roman" w:hAnsi="Times New Roman" w:cs="Times New Roman"/>
                <w:sz w:val="24"/>
                <w:szCs w:val="24"/>
                <w:lang w:val="ru-RU"/>
              </w:rPr>
              <w:t>ə</w:t>
            </w:r>
            <w:r w:rsidRPr="00C63D27">
              <w:rPr>
                <w:rFonts w:ascii="Times New Roman" w:eastAsia="Times New Roman" w:hAnsi="Times New Roman" w:cs="Times New Roman"/>
                <w:sz w:val="24"/>
                <w:szCs w:val="24"/>
              </w:rPr>
              <w:t>rs</w:t>
            </w:r>
            <w:r w:rsidRPr="00C63D27">
              <w:rPr>
                <w:rFonts w:ascii="Times New Roman" w:eastAsia="Times New Roman" w:hAnsi="Times New Roman" w:cs="Times New Roman"/>
                <w:sz w:val="24"/>
                <w:szCs w:val="24"/>
                <w:lang w:val="ru-RU"/>
              </w:rPr>
              <w:t xml:space="preserve"> </w:t>
            </w:r>
            <w:r w:rsidRPr="00C63D27">
              <w:rPr>
                <w:rFonts w:ascii="Times New Roman" w:eastAsia="Times New Roman" w:hAnsi="Times New Roman" w:cs="Times New Roman"/>
                <w:sz w:val="24"/>
                <w:szCs w:val="24"/>
              </w:rPr>
              <w:t>v</w:t>
            </w:r>
            <w:r w:rsidRPr="00C63D27">
              <w:rPr>
                <w:rFonts w:ascii="Times New Roman" w:eastAsia="Times New Roman" w:hAnsi="Times New Roman" w:cs="Times New Roman"/>
                <w:sz w:val="24"/>
                <w:szCs w:val="24"/>
                <w:lang w:val="ru-RU"/>
              </w:rPr>
              <w:t>ə</w:t>
            </w:r>
            <w:r w:rsidRPr="00C63D27">
              <w:rPr>
                <w:rFonts w:ascii="Times New Roman" w:eastAsia="Times New Roman" w:hAnsi="Times New Roman" w:cs="Times New Roman"/>
                <w:sz w:val="24"/>
                <w:szCs w:val="24"/>
              </w:rPr>
              <w:t>saiti</w:t>
            </w:r>
            <w:r w:rsidRPr="00C63D27">
              <w:rPr>
                <w:rFonts w:ascii="Times New Roman" w:eastAsia="Times New Roman" w:hAnsi="Times New Roman" w:cs="Times New Roman"/>
                <w:sz w:val="24"/>
                <w:szCs w:val="24"/>
                <w:lang w:val="ru-RU"/>
              </w:rPr>
              <w:t xml:space="preserve"> </w:t>
            </w:r>
            <w:r w:rsidRPr="00C63D27">
              <w:rPr>
                <w:rFonts w:ascii="Times New Roman" w:eastAsia="Times New Roman" w:hAnsi="Times New Roman" w:cs="Times New Roman"/>
                <w:sz w:val="24"/>
                <w:szCs w:val="24"/>
              </w:rPr>
              <w:t>Bak</w:t>
            </w:r>
            <w:r w:rsidRPr="00C63D27">
              <w:rPr>
                <w:rFonts w:ascii="Times New Roman" w:eastAsia="Times New Roman" w:hAnsi="Times New Roman" w:cs="Times New Roman"/>
                <w:sz w:val="24"/>
                <w:szCs w:val="24"/>
                <w:lang w:val="ru-RU"/>
              </w:rPr>
              <w:t xml:space="preserve">ı: 2016,  244 </w:t>
            </w:r>
            <w:r w:rsidRPr="00C63D27">
              <w:rPr>
                <w:rFonts w:ascii="Times New Roman" w:eastAsia="Times New Roman" w:hAnsi="Times New Roman" w:cs="Times New Roman"/>
                <w:sz w:val="24"/>
                <w:szCs w:val="24"/>
              </w:rPr>
              <w:t>s</w:t>
            </w:r>
          </w:p>
          <w:p w14:paraId="2D22AC98" w14:textId="41DA9AE0" w:rsidR="00C63D27" w:rsidRPr="00C63D27" w:rsidRDefault="00C63D27" w:rsidP="00C63D27">
            <w:pPr>
              <w:pStyle w:val="a6"/>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r w:rsidRPr="00C63D27">
              <w:rPr>
                <w:lang w:val="ru-RU"/>
              </w:rPr>
              <w:t>Литература</w:t>
            </w:r>
            <w:r>
              <w:rPr>
                <w:lang w:val="ru-RU"/>
              </w:rPr>
              <w:t xml:space="preserve"> 1.2</w:t>
            </w:r>
            <w:r w:rsidRPr="00C63D27">
              <w:rPr>
                <w:lang w:val="ru-RU"/>
              </w:rPr>
              <w:t xml:space="preserve">: Чернявский М.Н. Латинский язык и основы фармацевтической терминологии.  Москва: Медицина, 1984, 320 </w:t>
            </w:r>
          </w:p>
        </w:tc>
        <w:tc>
          <w:tcPr>
            <w:tcW w:w="974" w:type="dxa"/>
          </w:tcPr>
          <w:p w14:paraId="264409E1" w14:textId="77777777" w:rsidR="00C63D27" w:rsidRPr="00944164"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p>
          <w:p w14:paraId="1B3BBB3B" w14:textId="77777777" w:rsidR="00C63D27" w:rsidRPr="0094494B"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894A6D" w14:paraId="43005D30" w14:textId="77777777" w:rsidTr="0094412A">
        <w:trPr>
          <w:trHeight w:val="1154"/>
        </w:trPr>
        <w:tc>
          <w:tcPr>
            <w:cnfStyle w:val="001000000000" w:firstRow="0" w:lastRow="0" w:firstColumn="1" w:lastColumn="0" w:oddVBand="0" w:evenVBand="0" w:oddHBand="0" w:evenHBand="0" w:firstRowFirstColumn="0" w:firstRowLastColumn="0" w:lastRowFirstColumn="0" w:lastRowLastColumn="0"/>
            <w:tcW w:w="501" w:type="dxa"/>
          </w:tcPr>
          <w:p w14:paraId="274250FD" w14:textId="77777777" w:rsidR="00C63D27" w:rsidRPr="00386439"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110" w:type="dxa"/>
            <w:vAlign w:val="center"/>
          </w:tcPr>
          <w:p w14:paraId="3032C2D3" w14:textId="77777777" w:rsidR="00C63D27" w:rsidRPr="00C63D27" w:rsidRDefault="00C63D27" w:rsidP="00C63D27">
            <w:pPr>
              <w:tabs>
                <w:tab w:val="left" w:pos="567"/>
              </w:tabs>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C63D27">
              <w:rPr>
                <w:rFonts w:ascii="Times New Roman" w:hAnsi="Times New Roman" w:cs="Times New Roman"/>
                <w:sz w:val="24"/>
                <w:szCs w:val="24"/>
                <w:lang w:val="ru-RU"/>
              </w:rPr>
              <w:t>Основы ботанической терминологии (часть2)</w:t>
            </w:r>
          </w:p>
          <w:p w14:paraId="3629B27B" w14:textId="2668D712" w:rsidR="00C63D27" w:rsidRPr="00C63D27" w:rsidRDefault="00C63D27" w:rsidP="00C63D27">
            <w:pPr>
              <w:tabs>
                <w:tab w:val="left" w:pos="93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C63D27">
              <w:rPr>
                <w:rFonts w:ascii="Times New Roman" w:hAnsi="Times New Roman" w:cs="Times New Roman"/>
                <w:sz w:val="24"/>
                <w:szCs w:val="24"/>
                <w:lang w:val="ru-RU"/>
              </w:rPr>
              <w:t>Правила изготовления гербариев.</w:t>
            </w:r>
          </w:p>
        </w:tc>
        <w:tc>
          <w:tcPr>
            <w:tcW w:w="5083" w:type="dxa"/>
          </w:tcPr>
          <w:p w14:paraId="329893D2" w14:textId="77777777" w:rsidR="00C63D27" w:rsidRPr="00C63D27" w:rsidRDefault="00C63D27" w:rsidP="00C63D27">
            <w:pPr>
              <w:spacing w:before="100" w:beforeAutospacing="1"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C63D27">
              <w:rPr>
                <w:rFonts w:ascii="Times New Roman" w:eastAsia="Times New Roman" w:hAnsi="Times New Roman" w:cs="Times New Roman"/>
                <w:sz w:val="24"/>
                <w:szCs w:val="24"/>
                <w:lang w:val="az-Latn-AZ"/>
              </w:rPr>
              <w:t>Литература 1.1: B.M.Hüseynov, E.M.Hacıyeva . Azərbaycanca-Latınca-Rusca lüğət</w:t>
            </w:r>
            <w:r w:rsidRPr="00C63D27">
              <w:rPr>
                <w:rFonts w:ascii="Times New Roman" w:eastAsia="Times New Roman" w:hAnsi="Times New Roman" w:cs="Times New Roman"/>
                <w:sz w:val="24"/>
                <w:szCs w:val="24"/>
                <w:lang w:val="az-Latn-AZ"/>
              </w:rPr>
              <w:tab/>
              <w:t>. dərs vəsaiti.Bakı: 2016,  244 s</w:t>
            </w:r>
          </w:p>
          <w:p w14:paraId="61514465" w14:textId="226BBDDA" w:rsidR="00C63D27" w:rsidRPr="00C63D27" w:rsidRDefault="00C63D27" w:rsidP="00C63D27">
            <w:pPr>
              <w:pStyle w:val="a6"/>
              <w:spacing w:before="240" w:beforeAutospacing="0"/>
              <w:jc w:val="both"/>
              <w:cnfStyle w:val="000000000000" w:firstRow="0" w:lastRow="0" w:firstColumn="0" w:lastColumn="0" w:oddVBand="0" w:evenVBand="0" w:oddHBand="0" w:evenHBand="0" w:firstRowFirstColumn="0" w:firstRowLastColumn="0" w:lastRowFirstColumn="0" w:lastRowLastColumn="0"/>
              <w:rPr>
                <w:lang w:val="az-Latn-AZ"/>
              </w:rPr>
            </w:pPr>
            <w:r w:rsidRPr="00C63D27">
              <w:rPr>
                <w:lang w:val="ru-RU"/>
              </w:rPr>
              <w:t>Литература 1.2.: Чернявский М.Н. Латинский язык и основы фармацевтической терминологии.  Москва: Медицина, 1984, 320 с</w:t>
            </w:r>
          </w:p>
        </w:tc>
        <w:tc>
          <w:tcPr>
            <w:tcW w:w="974" w:type="dxa"/>
          </w:tcPr>
          <w:p w14:paraId="05B9C67D" w14:textId="77777777" w:rsidR="00C63D27"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894A6D" w14:paraId="0EE1CA12" w14:textId="77777777" w:rsidTr="0094412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0003C1A0" w14:textId="77777777" w:rsidR="00C63D27" w:rsidRPr="00386439"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p>
        </w:tc>
        <w:tc>
          <w:tcPr>
            <w:tcW w:w="3110" w:type="dxa"/>
            <w:vAlign w:val="center"/>
          </w:tcPr>
          <w:p w14:paraId="2B27B9AB" w14:textId="4C0953E5" w:rsidR="00C63D27" w:rsidRPr="00C63D27" w:rsidRDefault="00C63D27" w:rsidP="00C63D27">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C63D27">
              <w:rPr>
                <w:rFonts w:ascii="Times New Roman" w:hAnsi="Times New Roman" w:cs="Times New Roman"/>
                <w:sz w:val="24"/>
                <w:szCs w:val="24"/>
                <w:lang w:val="ru-RU"/>
              </w:rPr>
              <w:t>Разнообразие живых организмов.  Царства Протоктисты (водоросли имеющие лекарственное значение) и Грибы (грибы и лишайники, имеющие медицинское значение).</w:t>
            </w:r>
          </w:p>
        </w:tc>
        <w:tc>
          <w:tcPr>
            <w:tcW w:w="5083" w:type="dxa"/>
          </w:tcPr>
          <w:p w14:paraId="7FF7B9E2" w14:textId="77777777" w:rsidR="00C63D27" w:rsidRPr="00C63D27" w:rsidRDefault="00C63D27" w:rsidP="00C63D27">
            <w:pPr>
              <w:spacing w:before="100" w:beforeAutospacing="1"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u-RU"/>
              </w:rPr>
            </w:pPr>
            <w:r w:rsidRPr="00C63D27">
              <w:rPr>
                <w:rFonts w:ascii="Times New Roman" w:eastAsia="Times New Roman" w:hAnsi="Times New Roman" w:cs="Times New Roman"/>
                <w:sz w:val="24"/>
                <w:szCs w:val="24"/>
                <w:lang w:val="az-Latn-AZ"/>
              </w:rPr>
              <w:t>Литература 1.1: Ботаника (учебник для вузов, издание 4-е), под редакцией Г.П. Яковлева, М.Ю.Гончарова– СПб., СпецЛит,  2018, стр.2</w:t>
            </w:r>
            <w:r w:rsidRPr="00C63D27">
              <w:rPr>
                <w:rFonts w:ascii="Times New Roman" w:eastAsia="Times New Roman" w:hAnsi="Times New Roman" w:cs="Times New Roman"/>
                <w:sz w:val="24"/>
                <w:szCs w:val="24"/>
                <w:lang w:val="ru-RU"/>
              </w:rPr>
              <w:t>8</w:t>
            </w:r>
            <w:r w:rsidRPr="00C63D27">
              <w:rPr>
                <w:rFonts w:ascii="Times New Roman" w:eastAsia="Times New Roman" w:hAnsi="Times New Roman" w:cs="Times New Roman"/>
                <w:sz w:val="24"/>
                <w:szCs w:val="24"/>
                <w:lang w:val="az-Latn-AZ"/>
              </w:rPr>
              <w:t>-</w:t>
            </w:r>
            <w:r w:rsidRPr="00C63D27">
              <w:rPr>
                <w:rFonts w:ascii="Times New Roman" w:eastAsia="Times New Roman" w:hAnsi="Times New Roman" w:cs="Times New Roman"/>
                <w:sz w:val="24"/>
                <w:szCs w:val="24"/>
                <w:lang w:val="ru-RU"/>
              </w:rPr>
              <w:t>52</w:t>
            </w:r>
          </w:p>
          <w:p w14:paraId="11DE0AED" w14:textId="5DA30BA9" w:rsidR="00C63D27" w:rsidRPr="00C63D27" w:rsidRDefault="00C63D27" w:rsidP="00C63D27">
            <w:pPr>
              <w:pStyle w:val="a6"/>
              <w:jc w:val="both"/>
              <w:cnfStyle w:val="000000100000" w:firstRow="0" w:lastRow="0" w:firstColumn="0" w:lastColumn="0" w:oddVBand="0" w:evenVBand="0" w:oddHBand="1" w:evenHBand="0" w:firstRowFirstColumn="0" w:firstRowLastColumn="0" w:lastRowFirstColumn="0" w:lastRowLastColumn="0"/>
            </w:pPr>
            <w:r w:rsidRPr="00C63D27">
              <w:rPr>
                <w:lang w:val="az-Latn-AZ"/>
              </w:rPr>
              <w:t>Литература 1.2: T.M. Gontova  and others. Pharmaceutical botany. Ternopil, TSMU, ”Ukrmedknyha, 2013,  p. 164-172</w:t>
            </w:r>
          </w:p>
        </w:tc>
        <w:tc>
          <w:tcPr>
            <w:tcW w:w="974" w:type="dxa"/>
          </w:tcPr>
          <w:p w14:paraId="0E55DBE6" w14:textId="77777777" w:rsidR="00C63D27"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894A6D" w14:paraId="343DDF7F" w14:textId="77777777" w:rsidTr="0094412A">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0711BAE8" w14:textId="77777777" w:rsidR="00C63D27" w:rsidRPr="00386439"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110" w:type="dxa"/>
            <w:vAlign w:val="center"/>
          </w:tcPr>
          <w:p w14:paraId="4E3C09C2" w14:textId="3D45FA24" w:rsidR="00C63D27" w:rsidRPr="00C63D27" w:rsidRDefault="00C63D27" w:rsidP="00C63D27">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C63D27">
              <w:rPr>
                <w:rFonts w:ascii="Times New Roman" w:hAnsi="Times New Roman" w:cs="Times New Roman"/>
                <w:sz w:val="24"/>
                <w:szCs w:val="24"/>
                <w:lang w:val="ru-RU"/>
              </w:rPr>
              <w:t xml:space="preserve">Споровые </w:t>
            </w:r>
            <w:r w:rsidRPr="00C63D27">
              <w:rPr>
                <w:rFonts w:ascii="Times New Roman" w:hAnsi="Times New Roman" w:cs="Times New Roman"/>
                <w:sz w:val="24"/>
                <w:szCs w:val="24"/>
                <w:lang w:val="az-Latn-AZ"/>
              </w:rPr>
              <w:t>растения (мхи, п</w:t>
            </w:r>
            <w:r w:rsidRPr="00C63D27">
              <w:rPr>
                <w:rFonts w:ascii="Times New Roman" w:hAnsi="Times New Roman" w:cs="Times New Roman"/>
                <w:sz w:val="24"/>
                <w:szCs w:val="24"/>
                <w:lang w:val="ru-RU"/>
              </w:rPr>
              <w:t>лауны</w:t>
            </w:r>
            <w:r w:rsidRPr="00C63D27">
              <w:rPr>
                <w:rFonts w:ascii="Times New Roman" w:hAnsi="Times New Roman" w:cs="Times New Roman"/>
                <w:sz w:val="24"/>
                <w:szCs w:val="24"/>
                <w:lang w:val="az-Latn-AZ"/>
              </w:rPr>
              <w:t>, хвощи, папоротники</w:t>
            </w:r>
            <w:r w:rsidRPr="00C63D27">
              <w:rPr>
                <w:rFonts w:ascii="Times New Roman" w:hAnsi="Times New Roman" w:cs="Times New Roman"/>
                <w:sz w:val="24"/>
                <w:szCs w:val="24"/>
                <w:lang w:val="ru-RU"/>
              </w:rPr>
              <w:t>, имеющие медицинское значение</w:t>
            </w:r>
            <w:r w:rsidRPr="00C63D27">
              <w:rPr>
                <w:rFonts w:ascii="Times New Roman" w:hAnsi="Times New Roman" w:cs="Times New Roman"/>
                <w:sz w:val="24"/>
                <w:szCs w:val="24"/>
                <w:lang w:val="az-Latn-AZ"/>
              </w:rPr>
              <w:t>).</w:t>
            </w:r>
          </w:p>
        </w:tc>
        <w:tc>
          <w:tcPr>
            <w:tcW w:w="5083" w:type="dxa"/>
          </w:tcPr>
          <w:p w14:paraId="6F31F3F1" w14:textId="77777777" w:rsidR="00C63D27" w:rsidRPr="00C63D27" w:rsidRDefault="00C63D27" w:rsidP="00C63D27">
            <w:pPr>
              <w:spacing w:before="100" w:beforeAutospacing="1"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C63D27">
              <w:rPr>
                <w:rFonts w:ascii="Times New Roman" w:eastAsia="Times New Roman" w:hAnsi="Times New Roman" w:cs="Times New Roman"/>
                <w:sz w:val="24"/>
                <w:szCs w:val="24"/>
                <w:lang w:val="az-Latn-AZ"/>
              </w:rPr>
              <w:t>Литература 1.1: Ботаника (учебник для вузов, издание 4-е), под редакцией Г.П. Яковлева, М.Ю.Гончарова– СПб., СпецЛит,  2018, стр.501-538</w:t>
            </w:r>
          </w:p>
          <w:p w14:paraId="67DEFC76" w14:textId="6A684B20" w:rsidR="00C63D27" w:rsidRPr="00C63D27" w:rsidRDefault="00C63D27" w:rsidP="00C63D27">
            <w:pPr>
              <w:pStyle w:val="a6"/>
              <w:jc w:val="both"/>
              <w:cnfStyle w:val="000000000000" w:firstRow="0" w:lastRow="0" w:firstColumn="0" w:lastColumn="0" w:oddVBand="0" w:evenVBand="0" w:oddHBand="0" w:evenHBand="0" w:firstRowFirstColumn="0" w:firstRowLastColumn="0" w:lastRowFirstColumn="0" w:lastRowLastColumn="0"/>
              <w:rPr>
                <w:lang w:val="az-Latn-AZ"/>
              </w:rPr>
            </w:pPr>
            <w:r w:rsidRPr="00C63D27">
              <w:rPr>
                <w:lang w:val="az-Latn-AZ"/>
              </w:rPr>
              <w:t>Литература 1.2: T.M. Gontova  and others. Pharmaceutical botany. Ternopil, TSMU, ”Ukrmedknyha, 2013,  p. 175-180</w:t>
            </w:r>
          </w:p>
        </w:tc>
        <w:tc>
          <w:tcPr>
            <w:tcW w:w="974" w:type="dxa"/>
          </w:tcPr>
          <w:p w14:paraId="708833F3" w14:textId="77777777" w:rsidR="00C63D27"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894A6D" w14:paraId="4D6F73FA" w14:textId="77777777" w:rsidTr="0094412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44B3EC78" w14:textId="77777777" w:rsidR="00C63D27" w:rsidRPr="00386439"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110" w:type="dxa"/>
            <w:vAlign w:val="center"/>
          </w:tcPr>
          <w:p w14:paraId="45838F8F" w14:textId="131E8EAD" w:rsidR="00C63D27" w:rsidRPr="00C63D27" w:rsidRDefault="00C63D27" w:rsidP="00C63D27">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C63D27">
              <w:rPr>
                <w:rFonts w:ascii="Times New Roman" w:hAnsi="Times New Roman" w:cs="Times New Roman"/>
                <w:sz w:val="24"/>
                <w:szCs w:val="24"/>
                <w:lang w:val="ru-RU"/>
              </w:rPr>
              <w:t>Царство растения</w:t>
            </w:r>
            <w:r w:rsidRPr="00C63D27">
              <w:rPr>
                <w:rFonts w:ascii="Times New Roman" w:hAnsi="Times New Roman" w:cs="Times New Roman"/>
                <w:sz w:val="24"/>
                <w:szCs w:val="24"/>
                <w:lang w:val="az-Latn-AZ"/>
              </w:rPr>
              <w:t xml:space="preserve">. </w:t>
            </w:r>
            <w:r w:rsidRPr="00C63D27">
              <w:rPr>
                <w:rFonts w:ascii="Times New Roman" w:hAnsi="Times New Roman" w:cs="Times New Roman"/>
                <w:sz w:val="24"/>
                <w:szCs w:val="24"/>
                <w:lang w:val="ru-RU"/>
              </w:rPr>
              <w:t>Семенные растения</w:t>
            </w:r>
            <w:r w:rsidRPr="00C63D27">
              <w:rPr>
                <w:rFonts w:ascii="Times New Roman" w:hAnsi="Times New Roman" w:cs="Times New Roman"/>
                <w:sz w:val="24"/>
                <w:szCs w:val="24"/>
                <w:lang w:val="az-Latn-AZ"/>
              </w:rPr>
              <w:t xml:space="preserve">. </w:t>
            </w:r>
            <w:r w:rsidRPr="00C63D27">
              <w:rPr>
                <w:rFonts w:ascii="Times New Roman" w:hAnsi="Times New Roman" w:cs="Times New Roman"/>
                <w:sz w:val="24"/>
                <w:szCs w:val="24"/>
                <w:lang w:val="ru-RU"/>
              </w:rPr>
              <w:t xml:space="preserve">Отдел голосеменные. </w:t>
            </w:r>
            <w:r w:rsidRPr="00C63D27">
              <w:rPr>
                <w:rFonts w:ascii="Times New Roman" w:hAnsi="Times New Roman" w:cs="Times New Roman"/>
                <w:sz w:val="24"/>
                <w:szCs w:val="24"/>
              </w:rPr>
              <w:t>Голосеменные, имеющие  медицинское значение</w:t>
            </w:r>
            <w:r w:rsidRPr="00C63D27">
              <w:rPr>
                <w:rFonts w:ascii="Times New Roman" w:hAnsi="Times New Roman" w:cs="Times New Roman"/>
                <w:sz w:val="24"/>
                <w:szCs w:val="24"/>
                <w:lang w:val="az-Latn-AZ"/>
              </w:rPr>
              <w:t>.</w:t>
            </w:r>
          </w:p>
        </w:tc>
        <w:tc>
          <w:tcPr>
            <w:tcW w:w="5083" w:type="dxa"/>
          </w:tcPr>
          <w:p w14:paraId="3924CF45" w14:textId="77777777" w:rsidR="00C63D27" w:rsidRPr="00C63D27" w:rsidRDefault="00C63D27" w:rsidP="00C63D27">
            <w:pPr>
              <w:spacing w:before="100" w:beforeAutospacing="1"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C63D27">
              <w:rPr>
                <w:rFonts w:ascii="Times New Roman" w:eastAsia="Times New Roman" w:hAnsi="Times New Roman" w:cs="Times New Roman"/>
                <w:sz w:val="24"/>
                <w:szCs w:val="24"/>
                <w:lang w:val="az-Latn-AZ"/>
              </w:rPr>
              <w:t>Литература 1.1: Ботаника (учебник для вузов, издание 4-е), под редакцией Г.П. Яковлева, М.Ю.Гончарова– СПб., СпецЛит,  2018, стр.540-5</w:t>
            </w:r>
            <w:r w:rsidRPr="00C63D27">
              <w:rPr>
                <w:rFonts w:ascii="Times New Roman" w:eastAsia="Times New Roman" w:hAnsi="Times New Roman" w:cs="Times New Roman"/>
                <w:sz w:val="24"/>
                <w:szCs w:val="24"/>
                <w:lang w:val="ru-RU"/>
              </w:rPr>
              <w:t>6</w:t>
            </w:r>
            <w:r w:rsidRPr="00C63D27">
              <w:rPr>
                <w:rFonts w:ascii="Times New Roman" w:eastAsia="Times New Roman" w:hAnsi="Times New Roman" w:cs="Times New Roman"/>
                <w:sz w:val="24"/>
                <w:szCs w:val="24"/>
                <w:lang w:val="az-Latn-AZ"/>
              </w:rPr>
              <w:t>5</w:t>
            </w:r>
          </w:p>
          <w:p w14:paraId="3B66F5B3" w14:textId="54306D0C" w:rsidR="00C63D27" w:rsidRPr="00C63D27" w:rsidRDefault="00C63D27" w:rsidP="00C63D27">
            <w:pPr>
              <w:pStyle w:val="a6"/>
              <w:jc w:val="both"/>
              <w:cnfStyle w:val="000000100000" w:firstRow="0" w:lastRow="0" w:firstColumn="0" w:lastColumn="0" w:oddVBand="0" w:evenVBand="0" w:oddHBand="1" w:evenHBand="0" w:firstRowFirstColumn="0" w:firstRowLastColumn="0" w:lastRowFirstColumn="0" w:lastRowLastColumn="0"/>
              <w:rPr>
                <w:lang w:val="az-Latn-AZ"/>
              </w:rPr>
            </w:pPr>
            <w:r w:rsidRPr="00C63D27">
              <w:rPr>
                <w:lang w:val="az-Latn-AZ"/>
              </w:rPr>
              <w:t>Литература 1.2: T.M. Gontova  and others. Pharmaceutical botany. Ternopil, TSMU, ”Ukrmedknyha, 2013,  p. 181-189</w:t>
            </w:r>
          </w:p>
        </w:tc>
        <w:tc>
          <w:tcPr>
            <w:tcW w:w="974" w:type="dxa"/>
          </w:tcPr>
          <w:p w14:paraId="77ECAB2A" w14:textId="77777777" w:rsidR="00C63D27"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894A6D" w14:paraId="69DE9CA0" w14:textId="77777777" w:rsidTr="0094412A">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47C11244" w14:textId="77777777" w:rsidR="00C63D27" w:rsidRPr="00386439"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3110" w:type="dxa"/>
            <w:vAlign w:val="center"/>
          </w:tcPr>
          <w:p w14:paraId="54E68960" w14:textId="493BBCB1" w:rsidR="00C63D27" w:rsidRPr="00C63D27" w:rsidRDefault="00C63D27" w:rsidP="00C63D27">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C63D27">
              <w:rPr>
                <w:rFonts w:ascii="Times New Roman" w:eastAsia="MS Mincho" w:hAnsi="Times New Roman" w:cs="Times New Roman"/>
                <w:sz w:val="24"/>
                <w:szCs w:val="24"/>
              </w:rPr>
              <w:t>Систематика цветковых(покрытосеменных) растений.</w:t>
            </w:r>
          </w:p>
        </w:tc>
        <w:tc>
          <w:tcPr>
            <w:tcW w:w="5083" w:type="dxa"/>
          </w:tcPr>
          <w:p w14:paraId="0639B5BC" w14:textId="77777777" w:rsidR="00C63D27" w:rsidRDefault="00C63D27" w:rsidP="00C63D27">
            <w:pPr>
              <w:spacing w:before="100" w:beforeAutospacing="1"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C63D27">
              <w:rPr>
                <w:rFonts w:ascii="Times New Roman" w:eastAsia="Times New Roman" w:hAnsi="Times New Roman" w:cs="Times New Roman"/>
                <w:sz w:val="24"/>
                <w:szCs w:val="24"/>
                <w:lang w:val="az-Latn-AZ"/>
              </w:rPr>
              <w:t>Литература 1.1: Ботаника (учебник для вузов, издание 4-е), под редакцией Г.П. Яковлева, М.Ю.Гончарова– СПб., СпецЛит,  2018, стр.566-588</w:t>
            </w:r>
          </w:p>
          <w:p w14:paraId="29E10C1B" w14:textId="6EFD97C7" w:rsidR="00C63D27" w:rsidRPr="00C63D27" w:rsidRDefault="00C63D27" w:rsidP="00C63D27">
            <w:pPr>
              <w:spacing w:before="100" w:beforeAutospacing="1"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C63D27">
              <w:rPr>
                <w:rFonts w:ascii="Times New Roman" w:eastAsia="Times New Roman" w:hAnsi="Times New Roman" w:cs="Times New Roman"/>
                <w:sz w:val="24"/>
                <w:szCs w:val="24"/>
                <w:lang w:val="az-Latn-AZ"/>
              </w:rPr>
              <w:t xml:space="preserve">Литература 1.2: </w:t>
            </w:r>
            <w:bookmarkStart w:id="10" w:name="_Hlk146773095"/>
            <w:r w:rsidRPr="00C63D27">
              <w:rPr>
                <w:rFonts w:ascii="Times New Roman" w:eastAsia="Times New Roman" w:hAnsi="Times New Roman" w:cs="Times New Roman"/>
                <w:sz w:val="24"/>
                <w:szCs w:val="24"/>
                <w:lang w:val="az-Latn-AZ"/>
              </w:rPr>
              <w:t>Plant Systematics. 2nd Edition by Michael G. Simpson(türkçe tercümesi), 2021, 740 p.</w:t>
            </w:r>
            <w:bookmarkEnd w:id="10"/>
          </w:p>
        </w:tc>
        <w:tc>
          <w:tcPr>
            <w:tcW w:w="974" w:type="dxa"/>
          </w:tcPr>
          <w:p w14:paraId="399A2733" w14:textId="77777777" w:rsidR="00C63D27"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8267C0" w14:paraId="77F7FEE8" w14:textId="77777777" w:rsidTr="0094412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1C2BA2CF" w14:textId="77777777" w:rsidR="00C63D27" w:rsidRPr="00386439"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3110" w:type="dxa"/>
            <w:vAlign w:val="center"/>
          </w:tcPr>
          <w:p w14:paraId="2BA4B7F8" w14:textId="7CC84EF4" w:rsidR="00C63D27" w:rsidRPr="00C63D27" w:rsidRDefault="00C63D27" w:rsidP="00C63D27">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C63D27">
              <w:rPr>
                <w:rFonts w:ascii="Times New Roman" w:hAnsi="Times New Roman" w:cs="Times New Roman"/>
                <w:sz w:val="24"/>
                <w:szCs w:val="24"/>
              </w:rPr>
              <w:t>Обзор класса двудольные</w:t>
            </w:r>
          </w:p>
        </w:tc>
        <w:tc>
          <w:tcPr>
            <w:tcW w:w="5083" w:type="dxa"/>
          </w:tcPr>
          <w:p w14:paraId="648C3CA9" w14:textId="77777777" w:rsidR="00C63D27" w:rsidRPr="00C63D27" w:rsidRDefault="00C63D27" w:rsidP="00C63D27">
            <w:pPr>
              <w:spacing w:before="100" w:beforeAutospacing="1"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C63D27">
              <w:rPr>
                <w:rFonts w:ascii="Times New Roman" w:eastAsia="Times New Roman" w:hAnsi="Times New Roman" w:cs="Times New Roman"/>
                <w:sz w:val="24"/>
                <w:szCs w:val="24"/>
                <w:lang w:val="ru-RU"/>
              </w:rPr>
              <w:t xml:space="preserve">Литература 1.1: Ботаника (учебник для вузов, издание 4-е), под редакцией Г.П. Яковлева, М.Ю.Гончарова– СПб., СпецЛит,  2018, стр. </w:t>
            </w:r>
            <w:r w:rsidRPr="00C63D27">
              <w:rPr>
                <w:rFonts w:ascii="Times New Roman" w:eastAsia="Times New Roman" w:hAnsi="Times New Roman" w:cs="Times New Roman"/>
                <w:sz w:val="24"/>
                <w:szCs w:val="24"/>
                <w:lang w:val="az-Latn-AZ"/>
              </w:rPr>
              <w:t>645</w:t>
            </w:r>
            <w:r w:rsidRPr="00C63D27">
              <w:rPr>
                <w:rFonts w:ascii="Times New Roman" w:eastAsia="Times New Roman" w:hAnsi="Times New Roman" w:cs="Times New Roman"/>
                <w:sz w:val="24"/>
                <w:szCs w:val="24"/>
                <w:lang w:val="ru-RU"/>
              </w:rPr>
              <w:t>-</w:t>
            </w:r>
            <w:r w:rsidRPr="00C63D27">
              <w:rPr>
                <w:rFonts w:ascii="Times New Roman" w:eastAsia="Times New Roman" w:hAnsi="Times New Roman" w:cs="Times New Roman"/>
                <w:sz w:val="24"/>
                <w:szCs w:val="24"/>
                <w:lang w:val="az-Latn-AZ"/>
              </w:rPr>
              <w:t>751</w:t>
            </w:r>
          </w:p>
          <w:p w14:paraId="163C582C" w14:textId="73001B06" w:rsidR="00C63D27" w:rsidRPr="00C63D27" w:rsidRDefault="00C63D27" w:rsidP="00C63D27">
            <w:pPr>
              <w:pStyle w:val="a6"/>
              <w:jc w:val="both"/>
              <w:cnfStyle w:val="000000100000" w:firstRow="0" w:lastRow="0" w:firstColumn="0" w:lastColumn="0" w:oddVBand="0" w:evenVBand="0" w:oddHBand="1" w:evenHBand="0" w:firstRowFirstColumn="0" w:firstRowLastColumn="0" w:lastRowFirstColumn="0" w:lastRowLastColumn="0"/>
              <w:rPr>
                <w:lang w:val="az-Latn-AZ"/>
              </w:rPr>
            </w:pPr>
            <w:r w:rsidRPr="00C63D27">
              <w:t xml:space="preserve">Литература 1.2: T.M. Gontova  and others. Pharmaceutical botany. Ternopil, TSMU, ”Ukrmedknyha, 2013,  p.190-282 </w:t>
            </w:r>
          </w:p>
        </w:tc>
        <w:tc>
          <w:tcPr>
            <w:tcW w:w="974" w:type="dxa"/>
          </w:tcPr>
          <w:p w14:paraId="240F3F31" w14:textId="77777777" w:rsidR="00C63D27" w:rsidRPr="008267C0"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8267C0">
              <w:rPr>
                <w:rFonts w:ascii="Times New Roman" w:hAnsi="Times New Roman" w:cs="Times New Roman"/>
                <w:sz w:val="24"/>
                <w:szCs w:val="24"/>
                <w:lang w:val="az-Latn-AZ"/>
              </w:rPr>
              <w:t>2</w:t>
            </w:r>
          </w:p>
        </w:tc>
      </w:tr>
      <w:tr w:rsidR="00C63D27" w:rsidRPr="008267C0" w14:paraId="7140B194" w14:textId="77777777" w:rsidTr="0094412A">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7FFB0EC0" w14:textId="77777777" w:rsidR="00C63D27" w:rsidRPr="008267C0" w:rsidRDefault="00C63D27" w:rsidP="00C63D27">
            <w:pPr>
              <w:jc w:val="both"/>
              <w:rPr>
                <w:rFonts w:ascii="Times New Roman" w:hAnsi="Times New Roman" w:cs="Times New Roman"/>
                <w:sz w:val="24"/>
                <w:szCs w:val="24"/>
                <w:lang w:val="az-Latn-AZ"/>
              </w:rPr>
            </w:pPr>
            <w:r w:rsidRPr="008267C0">
              <w:rPr>
                <w:rFonts w:ascii="Times New Roman" w:hAnsi="Times New Roman" w:cs="Times New Roman"/>
                <w:sz w:val="24"/>
                <w:szCs w:val="24"/>
                <w:lang w:val="az-Latn-AZ"/>
              </w:rPr>
              <w:t>8</w:t>
            </w:r>
          </w:p>
        </w:tc>
        <w:tc>
          <w:tcPr>
            <w:tcW w:w="3110" w:type="dxa"/>
            <w:vAlign w:val="center"/>
          </w:tcPr>
          <w:p w14:paraId="74DEE813" w14:textId="6619AA24" w:rsidR="00C63D27" w:rsidRPr="00C63D27" w:rsidRDefault="00C63D27" w:rsidP="00C63D27">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C63D27">
              <w:rPr>
                <w:rFonts w:ascii="Times New Roman" w:hAnsi="Times New Roman" w:cs="Times New Roman"/>
                <w:sz w:val="24"/>
                <w:szCs w:val="24"/>
              </w:rPr>
              <w:t>Обзор класса однодольные</w:t>
            </w:r>
          </w:p>
        </w:tc>
        <w:tc>
          <w:tcPr>
            <w:tcW w:w="5083" w:type="dxa"/>
          </w:tcPr>
          <w:p w14:paraId="1BCC2518" w14:textId="77777777" w:rsidR="00C63D27" w:rsidRPr="00C63D27" w:rsidRDefault="00C63D27" w:rsidP="00C63D27">
            <w:pPr>
              <w:spacing w:before="100" w:beforeAutospacing="1"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C63D27">
              <w:rPr>
                <w:rFonts w:ascii="Times New Roman" w:eastAsia="Times New Roman" w:hAnsi="Times New Roman" w:cs="Times New Roman"/>
                <w:sz w:val="24"/>
                <w:szCs w:val="24"/>
                <w:lang w:val="ru-RU"/>
              </w:rPr>
              <w:t>Литература 1.1: Ботаника (учебник для вузов, издание 4-е), под редакцией Г.П. Яковлева, М.Ю.Гончарова– СПб., СпецЛит,  2018, стр.</w:t>
            </w:r>
            <w:r w:rsidRPr="00C63D27">
              <w:rPr>
                <w:rFonts w:ascii="Times New Roman" w:eastAsia="Times New Roman" w:hAnsi="Times New Roman" w:cs="Times New Roman"/>
                <w:sz w:val="24"/>
                <w:szCs w:val="24"/>
                <w:lang w:val="az-Latn-AZ"/>
              </w:rPr>
              <w:t>597</w:t>
            </w:r>
            <w:r w:rsidRPr="00C63D27">
              <w:rPr>
                <w:rFonts w:ascii="Times New Roman" w:eastAsia="Times New Roman" w:hAnsi="Times New Roman" w:cs="Times New Roman"/>
                <w:sz w:val="24"/>
                <w:szCs w:val="24"/>
                <w:lang w:val="ru-RU"/>
              </w:rPr>
              <w:t>-</w:t>
            </w:r>
            <w:r w:rsidRPr="00C63D27">
              <w:rPr>
                <w:rFonts w:ascii="Times New Roman" w:eastAsia="Times New Roman" w:hAnsi="Times New Roman" w:cs="Times New Roman"/>
                <w:sz w:val="24"/>
                <w:szCs w:val="24"/>
                <w:lang w:val="az-Latn-AZ"/>
              </w:rPr>
              <w:t>633</w:t>
            </w:r>
          </w:p>
          <w:p w14:paraId="72D6AF69" w14:textId="01B7C1FF" w:rsidR="00C63D27" w:rsidRPr="00C63D27" w:rsidRDefault="00C63D27" w:rsidP="00C63D27">
            <w:pPr>
              <w:pStyle w:val="a6"/>
              <w:jc w:val="both"/>
              <w:cnfStyle w:val="000000000000" w:firstRow="0" w:lastRow="0" w:firstColumn="0" w:lastColumn="0" w:oddVBand="0" w:evenVBand="0" w:oddHBand="0" w:evenHBand="0" w:firstRowFirstColumn="0" w:firstRowLastColumn="0" w:lastRowFirstColumn="0" w:lastRowLastColumn="0"/>
              <w:rPr>
                <w:lang w:val="az-Latn-AZ"/>
              </w:rPr>
            </w:pPr>
            <w:r w:rsidRPr="00C63D27">
              <w:t>Литература 1.2: T.M. Gontova  and others. Pharmaceutical botany. Ternopil, TSMU, ”Ukrmedknyha, 2013,  p. 299-309</w:t>
            </w:r>
          </w:p>
        </w:tc>
        <w:tc>
          <w:tcPr>
            <w:tcW w:w="974" w:type="dxa"/>
          </w:tcPr>
          <w:p w14:paraId="31144250" w14:textId="77777777" w:rsidR="00C63D27" w:rsidRPr="008267C0"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8267C0">
              <w:rPr>
                <w:rFonts w:ascii="Times New Roman" w:hAnsi="Times New Roman" w:cs="Times New Roman"/>
                <w:sz w:val="24"/>
                <w:szCs w:val="24"/>
                <w:lang w:val="az-Latn-AZ"/>
              </w:rPr>
              <w:t>2</w:t>
            </w:r>
          </w:p>
        </w:tc>
      </w:tr>
      <w:tr w:rsidR="00C63D27" w:rsidRPr="008267C0" w14:paraId="0E38DFE8" w14:textId="77777777" w:rsidTr="0094412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59E975A6" w14:textId="77777777" w:rsidR="00C63D27" w:rsidRPr="008267C0" w:rsidRDefault="00C63D27" w:rsidP="00C63D27">
            <w:pPr>
              <w:jc w:val="both"/>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9</w:t>
            </w:r>
          </w:p>
        </w:tc>
        <w:tc>
          <w:tcPr>
            <w:tcW w:w="3110" w:type="dxa"/>
            <w:vAlign w:val="center"/>
          </w:tcPr>
          <w:p w14:paraId="6C5336F2" w14:textId="0B67B84A" w:rsidR="00C63D27" w:rsidRPr="00C63D27" w:rsidRDefault="00C63D27" w:rsidP="00C63D27">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C63D27">
              <w:rPr>
                <w:rFonts w:ascii="Times New Roman" w:hAnsi="Times New Roman" w:cs="Times New Roman"/>
                <w:sz w:val="24"/>
                <w:szCs w:val="24"/>
                <w:lang w:val="ru-RU"/>
              </w:rPr>
              <w:t xml:space="preserve">Основы географии растений. Элементы хорологии. Учения о флорах. Флористическое районирование Земного Шара. </w:t>
            </w:r>
            <w:r w:rsidRPr="00C63D27">
              <w:rPr>
                <w:rFonts w:ascii="Times New Roman" w:hAnsi="Times New Roman" w:cs="Times New Roman"/>
                <w:sz w:val="24"/>
                <w:szCs w:val="24"/>
              </w:rPr>
              <w:t>Основные элементы флоры Азербайджана.</w:t>
            </w:r>
          </w:p>
        </w:tc>
        <w:tc>
          <w:tcPr>
            <w:tcW w:w="5083" w:type="dxa"/>
          </w:tcPr>
          <w:p w14:paraId="499F1011" w14:textId="77777777" w:rsidR="00C63D27" w:rsidRPr="00C63D27" w:rsidRDefault="00C63D27" w:rsidP="00C63D27">
            <w:pPr>
              <w:spacing w:before="100" w:beforeAutospacing="1"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C63D27">
              <w:rPr>
                <w:rFonts w:ascii="Times New Roman" w:eastAsia="Times New Roman" w:hAnsi="Times New Roman" w:cs="Times New Roman"/>
                <w:sz w:val="24"/>
                <w:szCs w:val="24"/>
                <w:lang w:val="ru-RU"/>
              </w:rPr>
              <w:t>Литература 1.1: Ботаника (учебник для вузов, издание 4-е), под редакцией Г.П. Яковлева, М.Ю.Гончарова– СПб., СпецЛит,  2018, стр.</w:t>
            </w:r>
            <w:r w:rsidRPr="00C63D27">
              <w:rPr>
                <w:rFonts w:ascii="Times New Roman" w:eastAsia="Times New Roman" w:hAnsi="Times New Roman" w:cs="Times New Roman"/>
                <w:sz w:val="24"/>
                <w:szCs w:val="24"/>
                <w:lang w:val="az-Latn-AZ"/>
              </w:rPr>
              <w:t>757</w:t>
            </w:r>
            <w:r w:rsidRPr="00C63D27">
              <w:rPr>
                <w:rFonts w:ascii="Times New Roman" w:eastAsia="Times New Roman" w:hAnsi="Times New Roman" w:cs="Times New Roman"/>
                <w:sz w:val="24"/>
                <w:szCs w:val="24"/>
                <w:lang w:val="ru-RU"/>
              </w:rPr>
              <w:t>-</w:t>
            </w:r>
            <w:r w:rsidRPr="00C63D27">
              <w:rPr>
                <w:rFonts w:ascii="Times New Roman" w:eastAsia="Times New Roman" w:hAnsi="Times New Roman" w:cs="Times New Roman"/>
                <w:sz w:val="24"/>
                <w:szCs w:val="24"/>
                <w:lang w:val="az-Latn-AZ"/>
              </w:rPr>
              <w:t>774</w:t>
            </w:r>
          </w:p>
          <w:p w14:paraId="3CD57FB6" w14:textId="76383915" w:rsidR="00C63D27" w:rsidRPr="00C63D27" w:rsidRDefault="00C63D27" w:rsidP="00C63D27">
            <w:pPr>
              <w:pStyle w:val="a6"/>
              <w:spacing w:before="24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r w:rsidRPr="00C63D27">
              <w:t>Литература 1.2: T.M. Gontova  and others. Pharmaceutical botany. Ternopil, TSMU, ”Ukrmedknyha, 2013,  p. 323-333</w:t>
            </w:r>
          </w:p>
        </w:tc>
        <w:tc>
          <w:tcPr>
            <w:tcW w:w="974" w:type="dxa"/>
          </w:tcPr>
          <w:p w14:paraId="65913205" w14:textId="77777777" w:rsidR="00C63D27" w:rsidRPr="008267C0"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C63D27" w:rsidRPr="008267C0" w14:paraId="030FBAAF" w14:textId="77777777" w:rsidTr="0094412A">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36F284F3" w14:textId="77777777" w:rsidR="00C63D27" w:rsidRPr="008267C0" w:rsidRDefault="00C63D27" w:rsidP="00C63D27">
            <w:pPr>
              <w:jc w:val="both"/>
              <w:rPr>
                <w:rFonts w:ascii="Times New Roman" w:hAnsi="Times New Roman" w:cs="Times New Roman"/>
                <w:sz w:val="24"/>
                <w:szCs w:val="24"/>
                <w:lang w:val="az-Latn-AZ"/>
              </w:rPr>
            </w:pPr>
            <w:r>
              <w:rPr>
                <w:rFonts w:ascii="Times New Roman" w:hAnsi="Times New Roman" w:cs="Times New Roman"/>
                <w:sz w:val="24"/>
                <w:szCs w:val="24"/>
                <w:lang w:val="az-Latn-AZ"/>
              </w:rPr>
              <w:t>10</w:t>
            </w:r>
          </w:p>
        </w:tc>
        <w:tc>
          <w:tcPr>
            <w:tcW w:w="3110" w:type="dxa"/>
            <w:vAlign w:val="center"/>
          </w:tcPr>
          <w:p w14:paraId="321ADF9C" w14:textId="77777777" w:rsidR="00C63D27" w:rsidRPr="00C63D27" w:rsidRDefault="00C63D27" w:rsidP="00C63D27">
            <w:pPr>
              <w:spacing w:line="256" w:lineRule="auto"/>
              <w:ind w:right="-10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C63D27">
              <w:rPr>
                <w:rFonts w:ascii="Times New Roman" w:hAnsi="Times New Roman" w:cs="Times New Roman"/>
                <w:sz w:val="24"/>
                <w:szCs w:val="24"/>
                <w:lang w:val="ru-RU"/>
              </w:rPr>
              <w:t>Основные понятия экологии растений. Основные факторы влияющие на развитие растений. Экоморфы растений. Защита природы. Рациональное использование и интродукция лекарственных растений.</w:t>
            </w:r>
          </w:p>
          <w:p w14:paraId="74FE6A52" w14:textId="4C0121DD" w:rsidR="00C63D27" w:rsidRPr="00C63D27" w:rsidRDefault="00C63D27" w:rsidP="00C63D27">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C63D27">
              <w:rPr>
                <w:rFonts w:ascii="Times New Roman" w:hAnsi="Times New Roman" w:cs="Times New Roman"/>
                <w:sz w:val="24"/>
                <w:szCs w:val="24"/>
                <w:lang w:val="ru-RU"/>
              </w:rPr>
              <w:t xml:space="preserve">Основы геоботаники. Элементы фитоценологии. Климатические зоны и зоны растительности. </w:t>
            </w:r>
            <w:r w:rsidRPr="00C63D27">
              <w:rPr>
                <w:rFonts w:ascii="Times New Roman" w:hAnsi="Times New Roman" w:cs="Times New Roman"/>
                <w:sz w:val="24"/>
                <w:szCs w:val="24"/>
              </w:rPr>
              <w:t>Растительность Азербайджана и ее значение для медицины.</w:t>
            </w:r>
          </w:p>
        </w:tc>
        <w:tc>
          <w:tcPr>
            <w:tcW w:w="5083" w:type="dxa"/>
          </w:tcPr>
          <w:p w14:paraId="6D75EE12" w14:textId="77777777" w:rsidR="00C63D27" w:rsidRPr="00C63D27" w:rsidRDefault="00C63D27" w:rsidP="00C63D27">
            <w:pPr>
              <w:spacing w:before="100" w:beforeAutospacing="1"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C63D27">
              <w:rPr>
                <w:rFonts w:ascii="Times New Roman" w:eastAsia="Times New Roman" w:hAnsi="Times New Roman" w:cs="Times New Roman"/>
                <w:sz w:val="24"/>
                <w:szCs w:val="24"/>
                <w:lang w:val="ru-RU"/>
              </w:rPr>
              <w:t>Литература 1.1: Ботаника (учебник для вузов, издание 4-е), под редакцией Г.П. Яковлева, М.Ю.Гончарова– СПб., СпецЛит,  2018, стр.</w:t>
            </w:r>
            <w:r w:rsidRPr="00C63D27">
              <w:rPr>
                <w:rFonts w:ascii="Times New Roman" w:eastAsia="Times New Roman" w:hAnsi="Times New Roman" w:cs="Times New Roman"/>
                <w:sz w:val="24"/>
                <w:szCs w:val="24"/>
                <w:lang w:val="az-Latn-AZ"/>
              </w:rPr>
              <w:t>775</w:t>
            </w:r>
            <w:r w:rsidRPr="00C63D27">
              <w:rPr>
                <w:rFonts w:ascii="Times New Roman" w:eastAsia="Times New Roman" w:hAnsi="Times New Roman" w:cs="Times New Roman"/>
                <w:sz w:val="24"/>
                <w:szCs w:val="24"/>
                <w:lang w:val="ru-RU"/>
              </w:rPr>
              <w:t>-</w:t>
            </w:r>
            <w:r w:rsidRPr="00C63D27">
              <w:rPr>
                <w:rFonts w:ascii="Times New Roman" w:eastAsia="Times New Roman" w:hAnsi="Times New Roman" w:cs="Times New Roman"/>
                <w:sz w:val="24"/>
                <w:szCs w:val="24"/>
                <w:lang w:val="az-Latn-AZ"/>
              </w:rPr>
              <w:t>803,</w:t>
            </w:r>
          </w:p>
          <w:p w14:paraId="762D9DE1" w14:textId="603B2C56" w:rsidR="00C63D27" w:rsidRPr="00C63D27" w:rsidRDefault="00C63D27" w:rsidP="00C63D27">
            <w:pPr>
              <w:pStyle w:val="a6"/>
              <w:spacing w:before="24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az-Latn-AZ"/>
              </w:rPr>
            </w:pPr>
            <w:r w:rsidRPr="00C63D27">
              <w:t>Литература 1.2: T.M. Gontova  and others. Pharmaceutical botany. Ternopil, TSMU, ”Ukrmedknyha, 2013,  p. 323-329</w:t>
            </w:r>
          </w:p>
        </w:tc>
        <w:tc>
          <w:tcPr>
            <w:tcW w:w="974" w:type="dxa"/>
          </w:tcPr>
          <w:p w14:paraId="4F0EBA59" w14:textId="77777777" w:rsidR="00C63D27" w:rsidRPr="008267C0"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bl>
    <w:p w14:paraId="00D49CF7" w14:textId="77777777" w:rsidR="00C63D27" w:rsidRPr="002730B0" w:rsidRDefault="00C63D27" w:rsidP="002730B0">
      <w:pPr>
        <w:shd w:val="clear" w:color="auto" w:fill="FFFFFF"/>
        <w:spacing w:after="0" w:line="240" w:lineRule="auto"/>
        <w:jc w:val="both"/>
        <w:rPr>
          <w:rFonts w:ascii="Times New Roman" w:eastAsia="Times New Roman" w:hAnsi="Times New Roman" w:cs="Times New Roman"/>
          <w:b/>
          <w:bCs/>
          <w:sz w:val="24"/>
          <w:szCs w:val="24"/>
          <w:lang w:val="az-Latn-AZ"/>
        </w:rPr>
      </w:pPr>
    </w:p>
    <w:p w14:paraId="79113B4D" w14:textId="77777777" w:rsidR="00BF52AA" w:rsidRDefault="00BF52AA" w:rsidP="00FC1F44">
      <w:pPr>
        <w:shd w:val="clear" w:color="auto" w:fill="FFFFFF"/>
        <w:spacing w:after="0" w:line="240" w:lineRule="auto"/>
        <w:jc w:val="both"/>
        <w:rPr>
          <w:rFonts w:ascii="Times New Roman" w:hAnsi="Times New Roman" w:cs="Times New Roman"/>
          <w:b/>
          <w:sz w:val="24"/>
          <w:szCs w:val="24"/>
          <w:lang w:val="az-Latn-AZ"/>
        </w:rPr>
      </w:pPr>
    </w:p>
    <w:tbl>
      <w:tblPr>
        <w:tblStyle w:val="11"/>
        <w:tblpPr w:leftFromText="180" w:rightFromText="180" w:vertAnchor="text" w:horzAnchor="margin" w:tblpY="11"/>
        <w:tblW w:w="9378" w:type="dxa"/>
        <w:tblLayout w:type="fixed"/>
        <w:tblLook w:val="04A0" w:firstRow="1" w:lastRow="0" w:firstColumn="1" w:lastColumn="0" w:noHBand="0" w:noVBand="1"/>
      </w:tblPr>
      <w:tblGrid>
        <w:gridCol w:w="515"/>
        <w:gridCol w:w="2917"/>
        <w:gridCol w:w="4995"/>
        <w:gridCol w:w="951"/>
      </w:tblGrid>
      <w:tr w:rsidR="00C63D27" w:rsidRPr="008267C0" w14:paraId="74764E9E" w14:textId="77777777" w:rsidTr="00555A53">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515" w:type="dxa"/>
          </w:tcPr>
          <w:p w14:paraId="49285BE0" w14:textId="77777777" w:rsidR="00C63D27" w:rsidRPr="008267C0" w:rsidRDefault="00C63D27" w:rsidP="00555A53">
            <w:pPr>
              <w:jc w:val="both"/>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2917" w:type="dxa"/>
          </w:tcPr>
          <w:p w14:paraId="2C5988FA" w14:textId="77777777" w:rsidR="00C63D27" w:rsidRPr="0094494B" w:rsidRDefault="00C63D27" w:rsidP="00555A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r w:rsidRPr="008267C0">
              <w:rPr>
                <w:rFonts w:ascii="Times New Roman" w:hAnsi="Times New Roman" w:cs="Times New Roman"/>
                <w:i/>
                <w:sz w:val="24"/>
                <w:szCs w:val="24"/>
                <w:lang w:val="az-Latn-AZ"/>
              </w:rPr>
              <w:t>Mövzu (praktik məşğələ</w:t>
            </w:r>
            <w:r w:rsidRPr="0094494B">
              <w:rPr>
                <w:rFonts w:ascii="Times New Roman" w:hAnsi="Times New Roman" w:cs="Times New Roman"/>
                <w:i/>
                <w:sz w:val="24"/>
                <w:szCs w:val="24"/>
                <w:lang w:val="az-Latn-AZ"/>
              </w:rPr>
              <w:t>)</w:t>
            </w:r>
          </w:p>
        </w:tc>
        <w:tc>
          <w:tcPr>
            <w:tcW w:w="4995" w:type="dxa"/>
          </w:tcPr>
          <w:p w14:paraId="01E8A82E" w14:textId="77777777" w:rsidR="00C63D27" w:rsidRPr="008267C0" w:rsidRDefault="00C63D27" w:rsidP="00555A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8267C0">
              <w:rPr>
                <w:rFonts w:ascii="Times New Roman" w:hAnsi="Times New Roman" w:cs="Times New Roman"/>
                <w:i/>
                <w:iCs/>
                <w:sz w:val="24"/>
                <w:szCs w:val="24"/>
                <w:lang w:val="az-Latn-AZ"/>
              </w:rPr>
              <w:t>Ədəbiyyat</w:t>
            </w:r>
          </w:p>
        </w:tc>
        <w:tc>
          <w:tcPr>
            <w:tcW w:w="951" w:type="dxa"/>
          </w:tcPr>
          <w:p w14:paraId="55889984" w14:textId="77777777" w:rsidR="00C63D27" w:rsidRPr="008267C0" w:rsidRDefault="00C63D27" w:rsidP="00555A5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lang w:val="az-Latn-AZ"/>
              </w:rPr>
            </w:pPr>
            <w:r w:rsidRPr="008267C0">
              <w:rPr>
                <w:rFonts w:ascii="Times New Roman" w:hAnsi="Times New Roman" w:cs="Times New Roman"/>
                <w:i/>
                <w:iCs/>
                <w:sz w:val="24"/>
                <w:szCs w:val="24"/>
                <w:lang w:val="az-Latn-AZ"/>
              </w:rPr>
              <w:t>Saat</w:t>
            </w:r>
          </w:p>
        </w:tc>
      </w:tr>
      <w:tr w:rsidR="00C63D27" w:rsidRPr="0094494B" w14:paraId="4DFA7C14" w14:textId="77777777" w:rsidTr="00E959F6">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515" w:type="dxa"/>
          </w:tcPr>
          <w:p w14:paraId="79B3094B" w14:textId="77777777" w:rsidR="00C63D27" w:rsidRPr="0094494B" w:rsidRDefault="00C63D27" w:rsidP="00C63D27">
            <w:pPr>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1</w:t>
            </w:r>
          </w:p>
        </w:tc>
        <w:tc>
          <w:tcPr>
            <w:tcW w:w="2917" w:type="dxa"/>
            <w:vAlign w:val="center"/>
          </w:tcPr>
          <w:p w14:paraId="1A3734FA" w14:textId="77777777" w:rsidR="00C63D27" w:rsidRPr="002730B0" w:rsidRDefault="00C63D27" w:rsidP="00C63D27">
            <w:pPr>
              <w:spacing w:line="256"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az-Latn-AZ"/>
              </w:rPr>
            </w:pPr>
            <w:r w:rsidRPr="002730B0">
              <w:rPr>
                <w:rFonts w:ascii="Times New Roman" w:hAnsi="Times New Roman"/>
                <w:lang w:val="ru-RU"/>
              </w:rPr>
              <w:t>Основы систематики растений</w:t>
            </w:r>
            <w:r w:rsidRPr="002730B0">
              <w:rPr>
                <w:rFonts w:ascii="Times New Roman" w:hAnsi="Times New Roman"/>
                <w:lang w:val="az-Latn-AZ"/>
              </w:rPr>
              <w:t>.</w:t>
            </w:r>
          </w:p>
          <w:p w14:paraId="7BDB626C" w14:textId="52F807DA" w:rsidR="00C63D27" w:rsidRPr="00BF52AA" w:rsidRDefault="00C63D27" w:rsidP="00C63D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az-Latn-AZ"/>
              </w:rPr>
            </w:pPr>
            <w:r w:rsidRPr="002730B0">
              <w:rPr>
                <w:rFonts w:ascii="Times New Roman" w:hAnsi="Times New Roman"/>
                <w:lang w:val="az-Latn-AZ"/>
              </w:rPr>
              <w:t>Водоросли, грибы и лишайники,</w:t>
            </w:r>
            <w:r w:rsidRPr="002730B0">
              <w:rPr>
                <w:rFonts w:ascii="Times New Roman" w:hAnsi="Times New Roman"/>
                <w:lang w:val="ru-RU"/>
              </w:rPr>
              <w:t xml:space="preserve"> имеющие медицинское значение</w:t>
            </w:r>
            <w:r w:rsidRPr="002730B0">
              <w:rPr>
                <w:rFonts w:ascii="Times New Roman" w:hAnsi="Times New Roman"/>
                <w:lang w:val="az-Latn-AZ"/>
              </w:rPr>
              <w:t>.</w:t>
            </w:r>
          </w:p>
        </w:tc>
        <w:tc>
          <w:tcPr>
            <w:tcW w:w="4995" w:type="dxa"/>
          </w:tcPr>
          <w:p w14:paraId="38324FF3" w14:textId="77777777" w:rsidR="00C63D27" w:rsidRPr="002730B0" w:rsidRDefault="00C63D27" w:rsidP="00C63D27">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u-RU"/>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1.1: Ю.Б.Керимов, Н.А.Исламова, Д.С.Халилов, Д.И.Исаев. Практикум по ботанике 1999, стр.</w:t>
            </w:r>
            <w:r w:rsidRPr="002730B0">
              <w:rPr>
                <w:rFonts w:ascii="Times New Roman" w:hAnsi="Times New Roman"/>
                <w:sz w:val="24"/>
                <w:szCs w:val="24"/>
                <w:lang w:val="ru-RU"/>
              </w:rPr>
              <w:t>175-181</w:t>
            </w:r>
            <w:r w:rsidRPr="002730B0">
              <w:rPr>
                <w:rFonts w:ascii="Times New Roman" w:hAnsi="Times New Roman"/>
                <w:sz w:val="24"/>
                <w:szCs w:val="24"/>
                <w:lang w:val="az-Latn-AZ"/>
              </w:rPr>
              <w:t xml:space="preserve"> </w:t>
            </w:r>
            <w:r w:rsidRPr="002730B0">
              <w:rPr>
                <w:rFonts w:ascii="Times New Roman" w:hAnsi="Times New Roman"/>
                <w:sz w:val="24"/>
                <w:szCs w:val="24"/>
                <w:lang w:val="ru-RU"/>
              </w:rPr>
              <w:t xml:space="preserve"> </w:t>
            </w:r>
          </w:p>
          <w:p w14:paraId="7D31F1A5" w14:textId="77777777" w:rsidR="00C63D27" w:rsidRPr="002730B0" w:rsidRDefault="00C63D27" w:rsidP="00C63D27">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az-Latn-AZ"/>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1.2: </w:t>
            </w:r>
            <w:r w:rsidRPr="002730B0">
              <w:rPr>
                <w:rFonts w:ascii="Times New Roman" w:hAnsi="Times New Roman"/>
                <w:sz w:val="24"/>
                <w:szCs w:val="24"/>
                <w:lang w:val="ru-RU"/>
              </w:rPr>
              <w:t>лекционный материал</w:t>
            </w:r>
            <w:r w:rsidRPr="002730B0">
              <w:rPr>
                <w:rFonts w:ascii="Times New Roman" w:hAnsi="Times New Roman"/>
                <w:sz w:val="24"/>
                <w:szCs w:val="24"/>
                <w:lang w:val="az-Latn-AZ"/>
              </w:rPr>
              <w:t xml:space="preserve"> </w:t>
            </w:r>
          </w:p>
          <w:p w14:paraId="1B7FDFB7" w14:textId="10521668" w:rsidR="00C63D27" w:rsidRPr="00694168"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p>
        </w:tc>
        <w:tc>
          <w:tcPr>
            <w:tcW w:w="951" w:type="dxa"/>
          </w:tcPr>
          <w:p w14:paraId="13B626C8" w14:textId="77777777" w:rsidR="00C63D27" w:rsidRPr="0094494B"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694168" w14:paraId="6A242928" w14:textId="77777777" w:rsidTr="00E959F6">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1D76F8AA" w14:textId="77777777" w:rsidR="00C63D27" w:rsidRPr="00A916DA"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917" w:type="dxa"/>
            <w:vAlign w:val="center"/>
          </w:tcPr>
          <w:p w14:paraId="08CE877D" w14:textId="77777777" w:rsidR="00C63D27" w:rsidRPr="002730B0" w:rsidRDefault="00C63D27" w:rsidP="00C63D27">
            <w:pPr>
              <w:widowControl w:val="0"/>
              <w:spacing w:before="20" w:after="2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Cs/>
                <w:sz w:val="24"/>
                <w:szCs w:val="24"/>
                <w:lang w:val="ru-RU"/>
              </w:rPr>
            </w:pPr>
            <w:r w:rsidRPr="002730B0">
              <w:rPr>
                <w:rFonts w:ascii="Times New Roman" w:eastAsia="Times New Roman" w:hAnsi="Times New Roman"/>
                <w:iCs/>
                <w:sz w:val="24"/>
                <w:szCs w:val="24"/>
                <w:lang w:val="ru-RU"/>
              </w:rPr>
              <w:t>Споровые растения</w:t>
            </w:r>
            <w:r w:rsidRPr="002730B0">
              <w:rPr>
                <w:rFonts w:ascii="Times New Roman" w:eastAsia="Times New Roman" w:hAnsi="Times New Roman"/>
                <w:iCs/>
                <w:sz w:val="24"/>
                <w:szCs w:val="24"/>
                <w:lang w:val="az-Latn-AZ"/>
              </w:rPr>
              <w:t xml:space="preserve"> (</w:t>
            </w:r>
            <w:r w:rsidRPr="002730B0">
              <w:rPr>
                <w:rFonts w:ascii="Times New Roman" w:eastAsia="Times New Roman" w:hAnsi="Times New Roman"/>
                <w:iCs/>
                <w:sz w:val="24"/>
                <w:szCs w:val="24"/>
                <w:lang w:val="ru-RU"/>
              </w:rPr>
              <w:t>мхи, плауны, хвощи, папоротники, имеющие медицинское значение)</w:t>
            </w:r>
          </w:p>
          <w:p w14:paraId="2342538A" w14:textId="76308041" w:rsidR="00C63D27" w:rsidRPr="00A40255" w:rsidRDefault="00C63D27" w:rsidP="00C63D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2730B0">
              <w:rPr>
                <w:rFonts w:ascii="Times New Roman" w:hAnsi="Times New Roman"/>
                <w:iCs/>
                <w:sz w:val="24"/>
                <w:szCs w:val="24"/>
                <w:lang w:val="az-Latn-AZ"/>
              </w:rPr>
              <w:t xml:space="preserve"> </w:t>
            </w:r>
            <w:r w:rsidRPr="002730B0">
              <w:rPr>
                <w:rFonts w:ascii="Times New Roman" w:hAnsi="Times New Roman"/>
                <w:iCs/>
                <w:sz w:val="24"/>
                <w:szCs w:val="24"/>
                <w:lang w:val="ru-RU"/>
              </w:rPr>
              <w:t>Отдел голосеменные</w:t>
            </w:r>
            <w:r w:rsidRPr="002730B0">
              <w:rPr>
                <w:rFonts w:ascii="Times New Roman" w:hAnsi="Times New Roman"/>
                <w:iCs/>
                <w:sz w:val="24"/>
                <w:szCs w:val="24"/>
                <w:lang w:val="az-Latn-AZ"/>
              </w:rPr>
              <w:t xml:space="preserve">. </w:t>
            </w:r>
            <w:r w:rsidRPr="002730B0">
              <w:rPr>
                <w:rFonts w:ascii="Times New Roman" w:hAnsi="Times New Roman"/>
                <w:iCs/>
                <w:sz w:val="24"/>
                <w:szCs w:val="24"/>
                <w:lang w:val="ru-RU"/>
              </w:rPr>
              <w:t xml:space="preserve"> Голосеменные имеющие медицинское значение</w:t>
            </w:r>
            <w:r w:rsidRPr="002730B0">
              <w:rPr>
                <w:rFonts w:ascii="Times New Roman" w:hAnsi="Times New Roman"/>
                <w:iCs/>
                <w:sz w:val="24"/>
                <w:szCs w:val="24"/>
                <w:lang w:val="az-Latn-AZ"/>
              </w:rPr>
              <w:t xml:space="preserve"> </w:t>
            </w:r>
            <w:r w:rsidRPr="002730B0">
              <w:rPr>
                <w:rFonts w:ascii="Times New Roman" w:hAnsi="Times New Roman"/>
                <w:iCs/>
                <w:sz w:val="24"/>
                <w:szCs w:val="24"/>
                <w:lang w:val="ru-RU"/>
              </w:rPr>
              <w:t>(классы</w:t>
            </w:r>
            <w:r w:rsidRPr="002730B0">
              <w:rPr>
                <w:rFonts w:ascii="Times New Roman" w:hAnsi="Times New Roman"/>
                <w:iCs/>
                <w:sz w:val="24"/>
                <w:szCs w:val="24"/>
                <w:lang w:val="az-Latn-AZ"/>
              </w:rPr>
              <w:t xml:space="preserve"> (Gnetopsida</w:t>
            </w:r>
            <w:r w:rsidRPr="002730B0">
              <w:rPr>
                <w:rFonts w:ascii="Times New Roman" w:hAnsi="Times New Roman"/>
                <w:iCs/>
                <w:sz w:val="24"/>
                <w:szCs w:val="24"/>
                <w:lang w:val="ru-RU"/>
              </w:rPr>
              <w:t xml:space="preserve"> и </w:t>
            </w:r>
            <w:r w:rsidRPr="002730B0">
              <w:rPr>
                <w:rFonts w:ascii="Times New Roman" w:hAnsi="Times New Roman"/>
                <w:iCs/>
                <w:sz w:val="24"/>
                <w:szCs w:val="24"/>
                <w:lang w:val="az-Latn-AZ"/>
              </w:rPr>
              <w:t>Pinopsida ).</w:t>
            </w:r>
          </w:p>
        </w:tc>
        <w:tc>
          <w:tcPr>
            <w:tcW w:w="4995" w:type="dxa"/>
          </w:tcPr>
          <w:p w14:paraId="3DB52DCD" w14:textId="77777777" w:rsidR="00C63D27" w:rsidRPr="002730B0" w:rsidRDefault="00C63D27" w:rsidP="00C63D27">
            <w:pPr>
              <w:spacing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u-RU"/>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1.1: Ю.Б.Керимов, Н.А.Исламова, Д.С.Халилов, Д.И.Исаев. Практикум по ботанике 1999, стр.</w:t>
            </w:r>
            <w:r w:rsidRPr="002730B0">
              <w:rPr>
                <w:rFonts w:ascii="Times New Roman" w:hAnsi="Times New Roman"/>
                <w:sz w:val="24"/>
                <w:szCs w:val="24"/>
                <w:lang w:val="ru-RU"/>
              </w:rPr>
              <w:t>181-186</w:t>
            </w:r>
            <w:r w:rsidRPr="002730B0">
              <w:rPr>
                <w:rFonts w:ascii="Times New Roman" w:hAnsi="Times New Roman"/>
                <w:sz w:val="24"/>
                <w:szCs w:val="24"/>
                <w:lang w:val="az-Latn-AZ"/>
              </w:rPr>
              <w:t xml:space="preserve"> </w:t>
            </w:r>
            <w:r w:rsidRPr="002730B0">
              <w:rPr>
                <w:rFonts w:ascii="Times New Roman" w:hAnsi="Times New Roman"/>
                <w:sz w:val="24"/>
                <w:szCs w:val="24"/>
                <w:lang w:val="ru-RU"/>
              </w:rPr>
              <w:t xml:space="preserve"> </w:t>
            </w:r>
          </w:p>
          <w:p w14:paraId="6AAAE05F" w14:textId="77777777" w:rsidR="00C63D27" w:rsidRPr="002730B0" w:rsidRDefault="00C63D27" w:rsidP="00C63D27">
            <w:pPr>
              <w:spacing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az-Latn-AZ"/>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1.2: </w:t>
            </w:r>
            <w:r w:rsidRPr="002730B0">
              <w:rPr>
                <w:rFonts w:ascii="Times New Roman" w:hAnsi="Times New Roman"/>
                <w:sz w:val="24"/>
                <w:szCs w:val="24"/>
                <w:lang w:val="ru-RU"/>
              </w:rPr>
              <w:t>лекционный материал</w:t>
            </w:r>
            <w:r w:rsidRPr="002730B0">
              <w:rPr>
                <w:rFonts w:ascii="Times New Roman" w:hAnsi="Times New Roman"/>
                <w:sz w:val="24"/>
                <w:szCs w:val="24"/>
                <w:lang w:val="az-Latn-AZ"/>
              </w:rPr>
              <w:t xml:space="preserve"> </w:t>
            </w:r>
          </w:p>
          <w:p w14:paraId="34D6ED5D" w14:textId="77777777" w:rsidR="00C63D27" w:rsidRPr="00A40255"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p>
        </w:tc>
        <w:tc>
          <w:tcPr>
            <w:tcW w:w="951" w:type="dxa"/>
          </w:tcPr>
          <w:p w14:paraId="345CE0AD" w14:textId="77777777" w:rsidR="00C63D27" w:rsidRPr="00694168"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694168">
              <w:rPr>
                <w:rFonts w:ascii="Times New Roman" w:hAnsi="Times New Roman" w:cs="Times New Roman"/>
                <w:sz w:val="24"/>
                <w:szCs w:val="24"/>
                <w:lang w:val="az-Latn-AZ"/>
              </w:rPr>
              <w:t>2</w:t>
            </w:r>
          </w:p>
        </w:tc>
      </w:tr>
      <w:tr w:rsidR="00C63D27" w:rsidRPr="0094494B" w14:paraId="169AF82F" w14:textId="77777777" w:rsidTr="00E959F6">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84BDB58" w14:textId="77777777" w:rsidR="00C63D27" w:rsidRPr="00694168" w:rsidRDefault="00C63D27" w:rsidP="00C63D27">
            <w:pPr>
              <w:jc w:val="both"/>
              <w:rPr>
                <w:rFonts w:ascii="Times New Roman" w:hAnsi="Times New Roman" w:cs="Times New Roman"/>
                <w:sz w:val="24"/>
                <w:szCs w:val="24"/>
                <w:lang w:val="az-Latn-AZ"/>
              </w:rPr>
            </w:pPr>
            <w:r w:rsidRPr="00694168">
              <w:rPr>
                <w:rFonts w:ascii="Times New Roman" w:hAnsi="Times New Roman" w:cs="Times New Roman"/>
                <w:sz w:val="24"/>
                <w:szCs w:val="24"/>
                <w:lang w:val="az-Latn-AZ"/>
              </w:rPr>
              <w:lastRenderedPageBreak/>
              <w:t>3</w:t>
            </w:r>
          </w:p>
        </w:tc>
        <w:tc>
          <w:tcPr>
            <w:tcW w:w="2917" w:type="dxa"/>
            <w:vAlign w:val="center"/>
          </w:tcPr>
          <w:p w14:paraId="0248FAA7" w14:textId="77777777" w:rsidR="00C63D27" w:rsidRPr="002730B0" w:rsidRDefault="00C63D27" w:rsidP="00C63D27">
            <w:pPr>
              <w:spacing w:after="0" w:line="256"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ru-RU"/>
              </w:rPr>
            </w:pPr>
            <w:r w:rsidRPr="002730B0">
              <w:rPr>
                <w:rFonts w:ascii="Times New Roman" w:hAnsi="Times New Roman"/>
                <w:lang w:val="ru-RU"/>
              </w:rPr>
              <w:t>Отдел цветковые или покрытосеменные.</w:t>
            </w:r>
            <w:r w:rsidRPr="002730B0">
              <w:rPr>
                <w:rFonts w:ascii="Times New Roman" w:hAnsi="Times New Roman"/>
                <w:lang w:val="az-Latn-AZ"/>
              </w:rPr>
              <w:t xml:space="preserve"> </w:t>
            </w:r>
          </w:p>
          <w:p w14:paraId="44C4968F" w14:textId="77777777" w:rsidR="00C63D27" w:rsidRPr="002730B0" w:rsidRDefault="00C63D27" w:rsidP="00C63D27">
            <w:pPr>
              <w:spacing w:after="0" w:line="256"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ru-RU"/>
              </w:rPr>
            </w:pPr>
            <w:r w:rsidRPr="002730B0">
              <w:rPr>
                <w:rFonts w:ascii="Times New Roman" w:hAnsi="Times New Roman"/>
                <w:lang w:val="ru-RU"/>
              </w:rPr>
              <w:t>Двудольные растения.</w:t>
            </w:r>
          </w:p>
          <w:p w14:paraId="5C247790" w14:textId="44D0C724" w:rsidR="00C63D27" w:rsidRPr="00BF52AA" w:rsidRDefault="00C63D27" w:rsidP="00C63D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az-Latn-AZ"/>
              </w:rPr>
            </w:pPr>
            <w:r w:rsidRPr="002730B0">
              <w:rPr>
                <w:rFonts w:ascii="Times New Roman" w:hAnsi="Times New Roman"/>
                <w:lang w:val="az-Latn-AZ"/>
              </w:rPr>
              <w:t>Семейства подклассов магнолииды (Magnoliaceae, Monimiaceae, Lauraceae, Piperaceae, Nymphaeaceae, fəsilələri) и Ранункулиды (</w:t>
            </w:r>
            <w:r w:rsidRPr="002730B0">
              <w:rPr>
                <w:rFonts w:ascii="Times New Roman" w:hAnsi="Times New Roman"/>
                <w:lang w:val="az-Latn-AZ" w:eastAsia="ja-JP"/>
              </w:rPr>
              <w:t xml:space="preserve">Berberidaceae, Ranunculaceae, </w:t>
            </w:r>
            <w:r w:rsidRPr="002730B0">
              <w:rPr>
                <w:rFonts w:ascii="Times New Roman" w:hAnsi="Times New Roman"/>
                <w:lang w:val="az-Latn-AZ"/>
              </w:rPr>
              <w:t xml:space="preserve">Papaveraceae) </w:t>
            </w:r>
          </w:p>
        </w:tc>
        <w:tc>
          <w:tcPr>
            <w:tcW w:w="4995" w:type="dxa"/>
          </w:tcPr>
          <w:p w14:paraId="47E1E4CE" w14:textId="77777777" w:rsidR="00C63D27" w:rsidRPr="002730B0" w:rsidRDefault="00C63D27" w:rsidP="00C63D27">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u-RU"/>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1.1: Ю.Б.Керимов, Н.А.Исламова, Д.С.Халилов, Д.И.Исаев. Практикум по ботанике 1999, стр. </w:t>
            </w:r>
            <w:r w:rsidRPr="002730B0">
              <w:rPr>
                <w:rFonts w:ascii="Times New Roman" w:hAnsi="Times New Roman"/>
                <w:sz w:val="24"/>
                <w:szCs w:val="24"/>
                <w:lang w:val="ru-RU"/>
              </w:rPr>
              <w:t xml:space="preserve"> 187-195</w:t>
            </w:r>
          </w:p>
          <w:p w14:paraId="401388A1" w14:textId="77777777" w:rsidR="00C63D27" w:rsidRPr="002730B0" w:rsidRDefault="00C63D27" w:rsidP="00C63D27">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az-Latn-AZ"/>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1.2: </w:t>
            </w:r>
            <w:r w:rsidRPr="002730B0">
              <w:rPr>
                <w:rFonts w:ascii="Times New Roman" w:hAnsi="Times New Roman"/>
                <w:sz w:val="24"/>
                <w:szCs w:val="24"/>
                <w:lang w:val="ru-RU"/>
              </w:rPr>
              <w:t>лекционный материал</w:t>
            </w:r>
            <w:r w:rsidRPr="002730B0">
              <w:rPr>
                <w:rFonts w:ascii="Times New Roman" w:hAnsi="Times New Roman"/>
                <w:sz w:val="24"/>
                <w:szCs w:val="24"/>
                <w:lang w:val="az-Latn-AZ"/>
              </w:rPr>
              <w:t xml:space="preserve"> </w:t>
            </w:r>
          </w:p>
          <w:p w14:paraId="1FE69488" w14:textId="18747CBC" w:rsidR="00C63D27" w:rsidRPr="00BF52AA"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p>
        </w:tc>
        <w:tc>
          <w:tcPr>
            <w:tcW w:w="951" w:type="dxa"/>
          </w:tcPr>
          <w:p w14:paraId="6BDCF474" w14:textId="77777777" w:rsidR="00C63D27" w:rsidRPr="0094494B"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94494B" w14:paraId="5B33B077" w14:textId="77777777" w:rsidTr="00E959F6">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522FE83B" w14:textId="77777777" w:rsidR="00C63D27" w:rsidRPr="00A916DA"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917" w:type="dxa"/>
            <w:vAlign w:val="center"/>
          </w:tcPr>
          <w:p w14:paraId="12ED1260" w14:textId="2742639D" w:rsidR="00C63D27" w:rsidRPr="00BF52AA" w:rsidRDefault="00C63D27" w:rsidP="00C63D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ru-RU"/>
              </w:rPr>
            </w:pPr>
            <w:r w:rsidRPr="002730B0">
              <w:rPr>
                <w:rFonts w:ascii="Times New Roman" w:hAnsi="Times New Roman"/>
                <w:lang w:val="ru-RU"/>
              </w:rPr>
              <w:t>Семейства подклассов</w:t>
            </w:r>
            <w:r w:rsidRPr="002730B0">
              <w:rPr>
                <w:rFonts w:ascii="Times New Roman" w:hAnsi="Times New Roman"/>
                <w:lang w:val="az-Latn-AZ"/>
              </w:rPr>
              <w:t xml:space="preserve"> </w:t>
            </w:r>
            <w:r w:rsidRPr="002730B0">
              <w:rPr>
                <w:rFonts w:ascii="Times New Roman" w:eastAsia="Times New Roman" w:hAnsi="Times New Roman"/>
                <w:lang w:val="az-Latn-AZ"/>
              </w:rPr>
              <w:t xml:space="preserve">(Caryophyllaceae, </w:t>
            </w:r>
            <w:r w:rsidRPr="002730B0">
              <w:rPr>
                <w:rFonts w:ascii="Times New Roman" w:hAnsi="Times New Roman"/>
                <w:lang w:val="az-Latn-AZ"/>
              </w:rPr>
              <w:t>Amaranthaceae (</w:t>
            </w:r>
            <w:r w:rsidRPr="002730B0">
              <w:rPr>
                <w:rFonts w:ascii="Times New Roman" w:hAnsi="Times New Roman"/>
                <w:lang w:val="ru-RU"/>
              </w:rPr>
              <w:t>в том числе подсемейства</w:t>
            </w:r>
            <w:r w:rsidRPr="002730B0">
              <w:rPr>
                <w:rFonts w:ascii="Times New Roman" w:hAnsi="Times New Roman"/>
                <w:i/>
                <w:lang w:val="az-Latn-AZ"/>
              </w:rPr>
              <w:t xml:space="preserve"> </w:t>
            </w:r>
            <w:r w:rsidRPr="002730B0">
              <w:rPr>
                <w:rFonts w:ascii="Times New Roman" w:hAnsi="Times New Roman"/>
                <w:lang w:val="az-Latn-AZ"/>
              </w:rPr>
              <w:t>Chenopodiaceae</w:t>
            </w:r>
            <w:r w:rsidRPr="002730B0">
              <w:rPr>
                <w:rFonts w:ascii="Times New Roman" w:hAnsi="Times New Roman"/>
                <w:lang w:val="ru-RU"/>
              </w:rPr>
              <w:t>,</w:t>
            </w:r>
            <w:r w:rsidRPr="002730B0">
              <w:rPr>
                <w:rFonts w:ascii="Times New Roman" w:hAnsi="Times New Roman"/>
                <w:lang w:val="az-Latn-AZ"/>
              </w:rPr>
              <w:t xml:space="preserve"> Polygonaceae</w:t>
            </w:r>
            <w:r w:rsidRPr="002730B0">
              <w:rPr>
                <w:rFonts w:ascii="Times New Roman" w:hAnsi="Times New Roman"/>
                <w:lang w:val="ru-RU"/>
              </w:rPr>
              <w:t>)</w:t>
            </w:r>
            <w:r w:rsidRPr="002730B0">
              <w:rPr>
                <w:rFonts w:ascii="Times New Roman" w:hAnsi="Times New Roman"/>
                <w:lang w:val="az-Latn-AZ"/>
              </w:rPr>
              <w:t> </w:t>
            </w:r>
            <w:r w:rsidRPr="002730B0">
              <w:rPr>
                <w:rFonts w:ascii="Times New Roman" w:hAnsi="Times New Roman"/>
                <w:lang w:val="ru-RU"/>
              </w:rPr>
              <w:t>и гамамелидииды</w:t>
            </w:r>
            <w:r w:rsidRPr="002730B0">
              <w:rPr>
                <w:rFonts w:ascii="Times New Roman" w:hAnsi="Times New Roman"/>
                <w:i/>
                <w:lang w:val="az-Latn-AZ"/>
              </w:rPr>
              <w:t xml:space="preserve"> (</w:t>
            </w:r>
            <w:r w:rsidRPr="002730B0">
              <w:rPr>
                <w:rFonts w:ascii="Times New Roman" w:hAnsi="Times New Roman"/>
                <w:lang w:val="az-Latn-AZ"/>
              </w:rPr>
              <w:t>Juglandaceae,</w:t>
            </w:r>
            <w:r w:rsidRPr="002730B0">
              <w:rPr>
                <w:rFonts w:ascii="Times New Roman" w:hAnsi="Times New Roman"/>
                <w:i/>
                <w:lang w:val="az-Latn-AZ"/>
              </w:rPr>
              <w:t> </w:t>
            </w:r>
            <w:r w:rsidRPr="002730B0">
              <w:rPr>
                <w:rFonts w:ascii="Times New Roman" w:hAnsi="Times New Roman"/>
                <w:lang w:val="az-Latn-AZ"/>
              </w:rPr>
              <w:t>Fagaceae, Betulaceae)</w:t>
            </w:r>
            <w:r w:rsidRPr="002730B0">
              <w:rPr>
                <w:rFonts w:ascii="Times New Roman" w:hAnsi="Times New Roman"/>
                <w:lang w:val="ru-RU"/>
              </w:rPr>
              <w:t>.</w:t>
            </w:r>
          </w:p>
        </w:tc>
        <w:tc>
          <w:tcPr>
            <w:tcW w:w="4995" w:type="dxa"/>
          </w:tcPr>
          <w:p w14:paraId="38F43808" w14:textId="77777777" w:rsidR="00C63D27" w:rsidRPr="002730B0" w:rsidRDefault="00C63D27" w:rsidP="00C63D27">
            <w:pPr>
              <w:spacing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u-RU"/>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1.1: Ю.Б.Керимов, Н.А.Исламова, Д.С.Халилов, Д.И.Исаев. Практикум по ботанике 1999, стр. </w:t>
            </w:r>
            <w:r w:rsidRPr="002730B0">
              <w:rPr>
                <w:rFonts w:ascii="Times New Roman" w:hAnsi="Times New Roman"/>
                <w:sz w:val="24"/>
                <w:szCs w:val="24"/>
                <w:lang w:val="ru-RU"/>
              </w:rPr>
              <w:t xml:space="preserve"> 196-202</w:t>
            </w:r>
          </w:p>
          <w:p w14:paraId="0C165504" w14:textId="77777777" w:rsidR="00C63D27" w:rsidRPr="002730B0" w:rsidRDefault="00C63D27" w:rsidP="00C63D27">
            <w:pPr>
              <w:spacing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az-Latn-AZ"/>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1.2: </w:t>
            </w:r>
            <w:r w:rsidRPr="002730B0">
              <w:rPr>
                <w:rFonts w:ascii="Times New Roman" w:hAnsi="Times New Roman"/>
                <w:sz w:val="24"/>
                <w:szCs w:val="24"/>
                <w:lang w:val="ru-RU"/>
              </w:rPr>
              <w:t>лекционный материал</w:t>
            </w:r>
            <w:r w:rsidRPr="002730B0">
              <w:rPr>
                <w:rFonts w:ascii="Times New Roman" w:hAnsi="Times New Roman"/>
                <w:sz w:val="24"/>
                <w:szCs w:val="24"/>
                <w:lang w:val="az-Latn-AZ"/>
              </w:rPr>
              <w:t xml:space="preserve"> </w:t>
            </w:r>
          </w:p>
          <w:p w14:paraId="651BBDE4" w14:textId="77777777" w:rsidR="00C63D27" w:rsidRPr="00694168"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p>
        </w:tc>
        <w:tc>
          <w:tcPr>
            <w:tcW w:w="951" w:type="dxa"/>
          </w:tcPr>
          <w:p w14:paraId="7450CF75" w14:textId="77777777" w:rsidR="00C63D27" w:rsidRPr="0094494B"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94494B" w14:paraId="07AA18AA" w14:textId="77777777" w:rsidTr="00E959F6">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6905B3E6" w14:textId="77777777" w:rsidR="00C63D27" w:rsidRPr="00A916DA"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917" w:type="dxa"/>
            <w:vAlign w:val="center"/>
          </w:tcPr>
          <w:p w14:paraId="1AD36343" w14:textId="4B88CCCD" w:rsidR="00C63D27" w:rsidRPr="00C63D27" w:rsidRDefault="00C63D27" w:rsidP="00C63D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ru-RU"/>
              </w:rPr>
            </w:pPr>
            <w:r w:rsidRPr="002730B0">
              <w:rPr>
                <w:rFonts w:ascii="Times New Roman" w:hAnsi="Times New Roman"/>
                <w:lang w:val="az-Latn-AZ"/>
              </w:rPr>
              <w:t>Семейства подкласса дилленииды: Droseraceae, Theaceae, Hypericaceae,  Passifloraceae, Brassicaceae, Salicaceae , Ericaceae.</w:t>
            </w:r>
          </w:p>
        </w:tc>
        <w:tc>
          <w:tcPr>
            <w:tcW w:w="4995" w:type="dxa"/>
          </w:tcPr>
          <w:p w14:paraId="7094BC24" w14:textId="77777777" w:rsidR="00C63D27" w:rsidRPr="002730B0" w:rsidRDefault="00C63D27" w:rsidP="00C63D27">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u-RU"/>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1.1: Ю.Б.Керимов, Н.А.Исламова, Д.С.Халилов, Д.И.Исаев. Практикум по ботанике 1999, стр. </w:t>
            </w:r>
            <w:r w:rsidRPr="002730B0">
              <w:rPr>
                <w:rFonts w:ascii="Times New Roman" w:hAnsi="Times New Roman"/>
                <w:sz w:val="24"/>
                <w:szCs w:val="24"/>
                <w:lang w:val="ru-RU"/>
              </w:rPr>
              <w:t xml:space="preserve"> 203-206, 208-212</w:t>
            </w:r>
          </w:p>
          <w:p w14:paraId="50447F52" w14:textId="15029B7B" w:rsidR="00C63D27" w:rsidRPr="0094494B"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1.2: </w:t>
            </w:r>
            <w:r w:rsidRPr="002730B0">
              <w:rPr>
                <w:rFonts w:ascii="Times New Roman" w:hAnsi="Times New Roman"/>
                <w:sz w:val="24"/>
                <w:szCs w:val="24"/>
                <w:lang w:val="ru-RU"/>
              </w:rPr>
              <w:t>лекционный материал</w:t>
            </w:r>
            <w:r w:rsidRPr="002730B0">
              <w:rPr>
                <w:rFonts w:ascii="Times New Roman" w:hAnsi="Times New Roman"/>
                <w:sz w:val="24"/>
                <w:szCs w:val="24"/>
                <w:lang w:val="az-Latn-AZ"/>
              </w:rPr>
              <w:t xml:space="preserve"> </w:t>
            </w:r>
          </w:p>
        </w:tc>
        <w:tc>
          <w:tcPr>
            <w:tcW w:w="951" w:type="dxa"/>
          </w:tcPr>
          <w:p w14:paraId="6ED54AF9" w14:textId="77777777" w:rsidR="00C63D27" w:rsidRPr="0094494B"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94494B" w14:paraId="5D47D527" w14:textId="77777777" w:rsidTr="00E959F6">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2380DBF2" w14:textId="77777777" w:rsidR="00C63D27" w:rsidRPr="00A916DA"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917" w:type="dxa"/>
            <w:vAlign w:val="center"/>
          </w:tcPr>
          <w:p w14:paraId="21829082" w14:textId="24818839" w:rsidR="00C63D27" w:rsidRPr="00694168" w:rsidRDefault="00C63D27" w:rsidP="00C63D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2730B0">
              <w:rPr>
                <w:rFonts w:ascii="Times New Roman" w:hAnsi="Times New Roman"/>
                <w:lang w:val="az-Latn-AZ"/>
              </w:rPr>
              <w:t xml:space="preserve">Семейства подкласса </w:t>
            </w:r>
            <w:r w:rsidRPr="002730B0">
              <w:rPr>
                <w:rFonts w:ascii="Times New Roman" w:hAnsi="Times New Roman"/>
                <w:lang w:val="ru-RU"/>
              </w:rPr>
              <w:t>дилленииды</w:t>
            </w:r>
            <w:r w:rsidRPr="002730B0">
              <w:rPr>
                <w:rFonts w:ascii="Times New Roman" w:hAnsi="Times New Roman"/>
                <w:lang w:val="az-Latn-AZ"/>
              </w:rPr>
              <w:t>: Tiliaceae, Malvaceae, Moraceae, Cannabaceae, Urticaceae, Euphorbiaceae, Cucurbitaceae, Violaceae</w:t>
            </w:r>
          </w:p>
        </w:tc>
        <w:tc>
          <w:tcPr>
            <w:tcW w:w="4995" w:type="dxa"/>
          </w:tcPr>
          <w:p w14:paraId="6106321A" w14:textId="77777777" w:rsidR="00C63D27" w:rsidRPr="002730B0" w:rsidRDefault="00C63D27" w:rsidP="00C63D27">
            <w:pPr>
              <w:spacing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u-RU"/>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1.1: Ю.Б.Керимов, Н.А.Исламова, Д.С.Халилов, Д.И.Исаев. Практикум по ботанике 1999, стр. </w:t>
            </w:r>
            <w:r w:rsidRPr="002730B0">
              <w:rPr>
                <w:rFonts w:ascii="Times New Roman" w:hAnsi="Times New Roman"/>
                <w:sz w:val="24"/>
                <w:szCs w:val="24"/>
                <w:lang w:val="ru-RU"/>
              </w:rPr>
              <w:t xml:space="preserve"> 205-208, 213-216</w:t>
            </w:r>
          </w:p>
          <w:p w14:paraId="6245BCA1" w14:textId="45BCE6E3" w:rsidR="00C63D27" w:rsidRPr="00BF52AA"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1.2: </w:t>
            </w:r>
            <w:r w:rsidRPr="002730B0">
              <w:rPr>
                <w:rFonts w:ascii="Times New Roman" w:hAnsi="Times New Roman"/>
                <w:sz w:val="24"/>
                <w:szCs w:val="24"/>
                <w:lang w:val="ru-RU"/>
              </w:rPr>
              <w:t>лекционный материал</w:t>
            </w:r>
            <w:r w:rsidRPr="002730B0">
              <w:rPr>
                <w:rFonts w:ascii="Times New Roman" w:hAnsi="Times New Roman"/>
                <w:sz w:val="24"/>
                <w:szCs w:val="24"/>
                <w:lang w:val="az-Latn-AZ"/>
              </w:rPr>
              <w:t xml:space="preserve"> </w:t>
            </w:r>
          </w:p>
        </w:tc>
        <w:tc>
          <w:tcPr>
            <w:tcW w:w="951" w:type="dxa"/>
          </w:tcPr>
          <w:p w14:paraId="286246EE" w14:textId="77777777" w:rsidR="00C63D27" w:rsidRPr="0094494B"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94494B" w14:paraId="48DA27AF" w14:textId="77777777" w:rsidTr="00E959F6">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27C917F4" w14:textId="77777777" w:rsidR="00C63D27" w:rsidRPr="00A916DA"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917" w:type="dxa"/>
            <w:vAlign w:val="center"/>
          </w:tcPr>
          <w:p w14:paraId="68A8BCDC" w14:textId="410C5FB0" w:rsidR="00C63D27" w:rsidRPr="0094494B" w:rsidRDefault="00C63D27" w:rsidP="00C63D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2730B0">
              <w:rPr>
                <w:rFonts w:ascii="Times New Roman" w:hAnsi="Times New Roman"/>
                <w:b/>
                <w:bCs/>
                <w:iCs/>
                <w:lang w:val="az-Latn-AZ"/>
              </w:rPr>
              <w:t>Коллоквиум</w:t>
            </w:r>
          </w:p>
        </w:tc>
        <w:tc>
          <w:tcPr>
            <w:tcW w:w="4995" w:type="dxa"/>
          </w:tcPr>
          <w:p w14:paraId="2C62403B" w14:textId="12BFCB9E" w:rsidR="00C63D27" w:rsidRPr="00BF52AA" w:rsidRDefault="00C63D27" w:rsidP="00C63D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p>
        </w:tc>
        <w:tc>
          <w:tcPr>
            <w:tcW w:w="951" w:type="dxa"/>
          </w:tcPr>
          <w:p w14:paraId="5046D805" w14:textId="77777777" w:rsidR="00C63D27" w:rsidRPr="0094494B"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94494B" w14:paraId="60E03F43" w14:textId="77777777" w:rsidTr="00E959F6">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743145AE" w14:textId="77777777" w:rsidR="00C63D27" w:rsidRPr="00E844F9"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917" w:type="dxa"/>
            <w:vAlign w:val="center"/>
          </w:tcPr>
          <w:p w14:paraId="22AD9679" w14:textId="77777777" w:rsidR="00C63D27" w:rsidRPr="002730B0" w:rsidRDefault="00C63D27" w:rsidP="00C63D27">
            <w:pPr>
              <w:spacing w:line="25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val="az-Latn-AZ"/>
              </w:rPr>
            </w:pPr>
            <w:r w:rsidRPr="002730B0">
              <w:rPr>
                <w:rFonts w:ascii="Times New Roman" w:hAnsi="Times New Roman"/>
                <w:lang w:val="az-Latn-AZ"/>
              </w:rPr>
              <w:t xml:space="preserve">Семейства подкласса </w:t>
            </w:r>
            <w:r w:rsidRPr="002730B0">
              <w:rPr>
                <w:rFonts w:ascii="Times New Roman" w:hAnsi="Times New Roman"/>
                <w:lang w:val="ru-RU"/>
              </w:rPr>
              <w:t>розиды</w:t>
            </w:r>
            <w:r w:rsidRPr="002730B0">
              <w:rPr>
                <w:rFonts w:ascii="Times New Roman" w:hAnsi="Times New Roman"/>
                <w:i/>
                <w:lang w:val="az-Latn-AZ"/>
              </w:rPr>
              <w:t xml:space="preserve">: </w:t>
            </w:r>
            <w:r w:rsidRPr="002730B0">
              <w:rPr>
                <w:rFonts w:ascii="Times New Roman" w:hAnsi="Times New Roman"/>
                <w:lang w:val="az-Latn-AZ"/>
              </w:rPr>
              <w:t xml:space="preserve"> </w:t>
            </w:r>
            <w:r w:rsidRPr="002730B0">
              <w:rPr>
                <w:rFonts w:ascii="Times New Roman" w:eastAsia="Times New Roman" w:hAnsi="Times New Roman"/>
                <w:lang w:val="az-Latn-AZ"/>
              </w:rPr>
              <w:t xml:space="preserve"> Crassulaceae, Rosaceae,  </w:t>
            </w:r>
          </w:p>
          <w:p w14:paraId="214B0DA3" w14:textId="78726BA2" w:rsidR="00C63D27" w:rsidRPr="00BF52AA" w:rsidRDefault="00C63D27" w:rsidP="00C63D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ru-RU"/>
              </w:rPr>
            </w:pPr>
            <w:r w:rsidRPr="002730B0">
              <w:rPr>
                <w:rFonts w:ascii="Times New Roman" w:hAnsi="Times New Roman"/>
                <w:lang w:val="az-Latn-AZ"/>
              </w:rPr>
              <w:t>Fabaceae, Myrtaceae, Rutaceae, Anacardiaceae.</w:t>
            </w:r>
          </w:p>
        </w:tc>
        <w:tc>
          <w:tcPr>
            <w:tcW w:w="4995" w:type="dxa"/>
          </w:tcPr>
          <w:p w14:paraId="5CD99CC9" w14:textId="77777777" w:rsidR="00C63D27" w:rsidRPr="002730B0" w:rsidRDefault="00C63D27" w:rsidP="00C63D27">
            <w:pPr>
              <w:spacing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u-RU"/>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1.1: Ю.Б.Керимов, Н.А.Исламова, Д.С.Халилов, Д.И.Исаев. Практикум по ботанике 1999, стр. </w:t>
            </w:r>
            <w:r w:rsidRPr="002730B0">
              <w:rPr>
                <w:rFonts w:ascii="Times New Roman" w:hAnsi="Times New Roman"/>
                <w:sz w:val="24"/>
                <w:szCs w:val="24"/>
                <w:lang w:val="ru-RU"/>
              </w:rPr>
              <w:t xml:space="preserve"> 219-234</w:t>
            </w:r>
          </w:p>
          <w:p w14:paraId="3D318736" w14:textId="2360A622" w:rsidR="00C63D27" w:rsidRPr="00BF52AA"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1.2: </w:t>
            </w:r>
            <w:r w:rsidRPr="002730B0">
              <w:rPr>
                <w:rFonts w:ascii="Times New Roman" w:hAnsi="Times New Roman"/>
                <w:sz w:val="24"/>
                <w:szCs w:val="24"/>
                <w:lang w:val="ru-RU"/>
              </w:rPr>
              <w:t>лекционный материал</w:t>
            </w:r>
          </w:p>
        </w:tc>
        <w:tc>
          <w:tcPr>
            <w:tcW w:w="951" w:type="dxa"/>
          </w:tcPr>
          <w:p w14:paraId="301CEDEC" w14:textId="77777777" w:rsidR="00C63D27" w:rsidRPr="0094494B"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94494B" w14:paraId="421E5CD0" w14:textId="77777777" w:rsidTr="00E959F6">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15E7E6F4" w14:textId="77777777" w:rsidR="00C63D27" w:rsidRPr="00E844F9"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2917" w:type="dxa"/>
            <w:vAlign w:val="center"/>
          </w:tcPr>
          <w:p w14:paraId="7C93CA8C" w14:textId="153D71C1" w:rsidR="00C63D27" w:rsidRPr="00BF52AA" w:rsidRDefault="00C63D27" w:rsidP="00C63D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lang w:val="ru-RU"/>
              </w:rPr>
            </w:pPr>
            <w:r w:rsidRPr="002730B0">
              <w:rPr>
                <w:rFonts w:ascii="Times New Roman" w:hAnsi="Times New Roman"/>
                <w:lang w:val="az-Latn-AZ"/>
              </w:rPr>
              <w:t xml:space="preserve">Семейства подкласса </w:t>
            </w:r>
            <w:r w:rsidRPr="002730B0">
              <w:rPr>
                <w:rFonts w:ascii="Times New Roman" w:hAnsi="Times New Roman"/>
                <w:lang w:val="ru-RU"/>
              </w:rPr>
              <w:t>розиды</w:t>
            </w:r>
            <w:r w:rsidRPr="002730B0">
              <w:rPr>
                <w:rFonts w:ascii="Times New Roman" w:hAnsi="Times New Roman"/>
                <w:lang w:val="az-Latn-AZ"/>
              </w:rPr>
              <w:t>:    Linaceae, Rhamnaceae, Elaeagnaceae, Araliaceae, Apiaceae,Caprifoliaceae.</w:t>
            </w:r>
          </w:p>
        </w:tc>
        <w:tc>
          <w:tcPr>
            <w:tcW w:w="4995" w:type="dxa"/>
          </w:tcPr>
          <w:p w14:paraId="7EBDB794" w14:textId="77777777" w:rsidR="00C63D27" w:rsidRPr="002730B0" w:rsidRDefault="00C63D27" w:rsidP="00C63D27">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u-RU"/>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1.1: Ю.Б.Керимов, Н.А.Исламова, Д.С.Халилов, Д.И.Исаев. Практикум по ботанике 1999, стр. </w:t>
            </w:r>
            <w:r w:rsidRPr="002730B0">
              <w:rPr>
                <w:rFonts w:ascii="Times New Roman" w:hAnsi="Times New Roman"/>
                <w:sz w:val="24"/>
                <w:szCs w:val="24"/>
                <w:lang w:val="ru-RU"/>
              </w:rPr>
              <w:t xml:space="preserve"> 235-245</w:t>
            </w:r>
          </w:p>
          <w:p w14:paraId="209EE58C" w14:textId="4F389616" w:rsidR="00C63D27" w:rsidRPr="00BF52AA"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1.2: </w:t>
            </w:r>
            <w:r w:rsidRPr="002730B0">
              <w:rPr>
                <w:rFonts w:ascii="Times New Roman" w:hAnsi="Times New Roman"/>
                <w:sz w:val="24"/>
                <w:szCs w:val="24"/>
                <w:lang w:val="ru-RU"/>
              </w:rPr>
              <w:t>лекционный материал</w:t>
            </w:r>
            <w:r w:rsidRPr="002730B0">
              <w:rPr>
                <w:rFonts w:ascii="Times New Roman" w:hAnsi="Times New Roman"/>
                <w:sz w:val="24"/>
                <w:szCs w:val="24"/>
                <w:lang w:val="az-Latn-AZ"/>
              </w:rPr>
              <w:t xml:space="preserve"> </w:t>
            </w:r>
          </w:p>
        </w:tc>
        <w:tc>
          <w:tcPr>
            <w:tcW w:w="951" w:type="dxa"/>
          </w:tcPr>
          <w:p w14:paraId="0AD90195" w14:textId="77777777" w:rsidR="00C63D27" w:rsidRPr="0094494B"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94494B" w14:paraId="499C031E" w14:textId="77777777" w:rsidTr="00E959F6">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21DB6D6F" w14:textId="77777777" w:rsidR="00C63D27" w:rsidRPr="00E844F9"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10</w:t>
            </w:r>
          </w:p>
        </w:tc>
        <w:tc>
          <w:tcPr>
            <w:tcW w:w="2917" w:type="dxa"/>
            <w:vAlign w:val="center"/>
          </w:tcPr>
          <w:p w14:paraId="7A01F4F1" w14:textId="39CAF304" w:rsidR="00C63D27" w:rsidRPr="00E844F9" w:rsidRDefault="00C63D27" w:rsidP="00C63D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ru-RU"/>
              </w:rPr>
            </w:pPr>
            <w:r w:rsidRPr="002730B0">
              <w:rPr>
                <w:rFonts w:ascii="Times New Roman" w:hAnsi="Times New Roman"/>
                <w:lang w:val="az-Latn-AZ"/>
              </w:rPr>
              <w:t xml:space="preserve">Семейства подкласса </w:t>
            </w:r>
            <w:r w:rsidRPr="002730B0">
              <w:rPr>
                <w:rFonts w:ascii="Times New Roman" w:hAnsi="Times New Roman"/>
                <w:lang w:val="ru-RU"/>
              </w:rPr>
              <w:t>ламииды</w:t>
            </w:r>
            <w:r w:rsidRPr="002730B0">
              <w:rPr>
                <w:rFonts w:ascii="Times New Roman" w:hAnsi="Times New Roman"/>
                <w:lang w:val="az-Latn-AZ"/>
              </w:rPr>
              <w:t xml:space="preserve">:     Rubiaceae, Apocynaceae, Asclepiadaceae,Gentianaceae, Menyanthaceae, Solanaceae, Polemoniaceae   </w:t>
            </w:r>
          </w:p>
        </w:tc>
        <w:tc>
          <w:tcPr>
            <w:tcW w:w="4995" w:type="dxa"/>
          </w:tcPr>
          <w:p w14:paraId="39D9BF3D" w14:textId="77777777" w:rsidR="00C63D27" w:rsidRPr="002730B0" w:rsidRDefault="00C63D27" w:rsidP="00C63D27">
            <w:pPr>
              <w:spacing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u-RU"/>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1.1: Ю.Б.Керимов, Н.А.Исламова, Д.С.Халилов, Д.И.Исаев. Практикум по ботанике 1999, стр. </w:t>
            </w:r>
            <w:r w:rsidRPr="002730B0">
              <w:rPr>
                <w:rFonts w:ascii="Times New Roman" w:hAnsi="Times New Roman"/>
                <w:sz w:val="24"/>
                <w:szCs w:val="24"/>
                <w:lang w:val="ru-RU"/>
              </w:rPr>
              <w:t xml:space="preserve"> 248-258</w:t>
            </w:r>
          </w:p>
          <w:p w14:paraId="382FBE3B" w14:textId="718A5861" w:rsidR="00C63D27" w:rsidRPr="00E844F9"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1.2: </w:t>
            </w:r>
            <w:r w:rsidRPr="002730B0">
              <w:rPr>
                <w:rFonts w:ascii="Times New Roman" w:hAnsi="Times New Roman"/>
                <w:sz w:val="24"/>
                <w:szCs w:val="24"/>
                <w:lang w:val="ru-RU"/>
              </w:rPr>
              <w:t>лекционный материал</w:t>
            </w:r>
            <w:r w:rsidRPr="002730B0">
              <w:rPr>
                <w:rFonts w:ascii="Times New Roman" w:hAnsi="Times New Roman"/>
                <w:sz w:val="24"/>
                <w:szCs w:val="24"/>
                <w:lang w:val="az-Latn-AZ"/>
              </w:rPr>
              <w:t xml:space="preserve"> </w:t>
            </w:r>
          </w:p>
        </w:tc>
        <w:tc>
          <w:tcPr>
            <w:tcW w:w="951" w:type="dxa"/>
          </w:tcPr>
          <w:p w14:paraId="1AA1BB52" w14:textId="77777777" w:rsidR="00C63D27" w:rsidRPr="0094494B"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94494B" w14:paraId="07297324" w14:textId="77777777" w:rsidTr="00E959F6">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13076EF" w14:textId="77777777" w:rsidR="00C63D27" w:rsidRPr="00E844F9"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2917" w:type="dxa"/>
            <w:vAlign w:val="center"/>
          </w:tcPr>
          <w:p w14:paraId="3B4F6AEB" w14:textId="7A762485" w:rsidR="00C63D27" w:rsidRPr="00C63D27" w:rsidRDefault="00C63D27" w:rsidP="00C63D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ru-RU"/>
              </w:rPr>
            </w:pPr>
            <w:r w:rsidRPr="002730B0">
              <w:rPr>
                <w:rFonts w:ascii="Times New Roman" w:hAnsi="Times New Roman"/>
                <w:lang w:val="az-Latn-AZ"/>
              </w:rPr>
              <w:t xml:space="preserve">Семейства подкласса </w:t>
            </w:r>
            <w:r w:rsidRPr="002730B0">
              <w:rPr>
                <w:rFonts w:ascii="Times New Roman" w:hAnsi="Times New Roman"/>
                <w:lang w:val="ru-RU"/>
              </w:rPr>
              <w:t>ламииды</w:t>
            </w:r>
            <w:r w:rsidRPr="002730B0">
              <w:rPr>
                <w:rFonts w:ascii="Times New Roman" w:hAnsi="Times New Roman"/>
                <w:lang w:val="az-Latn-AZ"/>
              </w:rPr>
              <w:t>:        Oleaceae, Scrophulariaceae, Plantaginaceae, Lamiaceae .</w:t>
            </w:r>
          </w:p>
        </w:tc>
        <w:tc>
          <w:tcPr>
            <w:tcW w:w="4995" w:type="dxa"/>
          </w:tcPr>
          <w:p w14:paraId="135A2A4F" w14:textId="77777777" w:rsidR="00C63D27" w:rsidRPr="002730B0" w:rsidRDefault="00C63D27" w:rsidP="00C63D27">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u-RU"/>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1.1: Ю.Б.Керимов, Н.А.Исламова, Д.С.Халилов, Д.И.Исаев. Практикум по ботанике 1999, стр. </w:t>
            </w:r>
            <w:r w:rsidRPr="002730B0">
              <w:rPr>
                <w:rFonts w:ascii="Times New Roman" w:hAnsi="Times New Roman"/>
                <w:sz w:val="24"/>
                <w:szCs w:val="24"/>
                <w:lang w:val="ru-RU"/>
              </w:rPr>
              <w:t xml:space="preserve"> 254, 258-264</w:t>
            </w:r>
          </w:p>
          <w:p w14:paraId="64D03138" w14:textId="0515C3B6" w:rsidR="00C63D27" w:rsidRPr="0094494B"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1.2: </w:t>
            </w:r>
            <w:r w:rsidRPr="002730B0">
              <w:rPr>
                <w:rFonts w:ascii="Times New Roman" w:hAnsi="Times New Roman"/>
                <w:sz w:val="24"/>
                <w:szCs w:val="24"/>
                <w:lang w:val="ru-RU"/>
              </w:rPr>
              <w:t>лекционный материал</w:t>
            </w:r>
            <w:r w:rsidRPr="002730B0">
              <w:rPr>
                <w:rFonts w:ascii="Times New Roman" w:hAnsi="Times New Roman"/>
                <w:sz w:val="24"/>
                <w:szCs w:val="24"/>
                <w:lang w:val="az-Latn-AZ"/>
              </w:rPr>
              <w:t xml:space="preserve"> </w:t>
            </w:r>
          </w:p>
        </w:tc>
        <w:tc>
          <w:tcPr>
            <w:tcW w:w="951" w:type="dxa"/>
          </w:tcPr>
          <w:p w14:paraId="21FD22B6" w14:textId="77777777" w:rsidR="00C63D27" w:rsidRPr="0094494B"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94494B" w14:paraId="4474E9CB" w14:textId="77777777" w:rsidTr="00E959F6">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5C32E971" w14:textId="77777777" w:rsidR="00C63D27" w:rsidRPr="000F4062"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2917" w:type="dxa"/>
            <w:vAlign w:val="center"/>
          </w:tcPr>
          <w:p w14:paraId="7F35E423" w14:textId="2F01DAA2" w:rsidR="00C63D27" w:rsidRPr="00BF52AA" w:rsidRDefault="00C63D27" w:rsidP="00C63D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730B0">
              <w:rPr>
                <w:rFonts w:ascii="Times New Roman" w:hAnsi="Times New Roman"/>
                <w:lang w:val="az-Latn-AZ"/>
              </w:rPr>
              <w:t>Семейства подкласса</w:t>
            </w:r>
            <w:r w:rsidRPr="002730B0">
              <w:rPr>
                <w:rFonts w:ascii="Times New Roman" w:hAnsi="Times New Roman"/>
              </w:rPr>
              <w:t xml:space="preserve"> астериды</w:t>
            </w:r>
            <w:r w:rsidRPr="002730B0">
              <w:rPr>
                <w:rFonts w:ascii="Times New Roman" w:hAnsi="Times New Roman"/>
                <w:lang w:val="az-Latn-AZ"/>
              </w:rPr>
              <w:t>:     Asteraceae</w:t>
            </w:r>
          </w:p>
        </w:tc>
        <w:tc>
          <w:tcPr>
            <w:tcW w:w="4995" w:type="dxa"/>
          </w:tcPr>
          <w:p w14:paraId="6784F990" w14:textId="77777777" w:rsidR="00C63D27" w:rsidRPr="002730B0" w:rsidRDefault="00C63D27" w:rsidP="00C63D27">
            <w:pPr>
              <w:spacing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u-RU"/>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1.1: Ю.Б.Керимов, Н.А.Исламова, Д.С.Халилов, Д.И.Исаев. Практикум по ботанике 1999, стр. </w:t>
            </w:r>
            <w:r w:rsidRPr="002730B0">
              <w:rPr>
                <w:rFonts w:ascii="Times New Roman" w:hAnsi="Times New Roman"/>
                <w:sz w:val="24"/>
                <w:szCs w:val="24"/>
                <w:lang w:val="ru-RU"/>
              </w:rPr>
              <w:t xml:space="preserve"> 266-271</w:t>
            </w:r>
          </w:p>
          <w:p w14:paraId="69DFB330" w14:textId="736709D0" w:rsidR="00C63D27" w:rsidRPr="0094494B"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1.2: </w:t>
            </w:r>
            <w:r w:rsidRPr="002730B0">
              <w:rPr>
                <w:rFonts w:ascii="Times New Roman" w:hAnsi="Times New Roman"/>
                <w:sz w:val="24"/>
                <w:szCs w:val="24"/>
                <w:lang w:val="ru-RU"/>
              </w:rPr>
              <w:t>лекционный материал</w:t>
            </w:r>
            <w:r w:rsidRPr="002730B0">
              <w:rPr>
                <w:rFonts w:ascii="Times New Roman" w:hAnsi="Times New Roman"/>
                <w:sz w:val="24"/>
                <w:szCs w:val="24"/>
                <w:lang w:val="az-Latn-AZ"/>
              </w:rPr>
              <w:t xml:space="preserve"> </w:t>
            </w:r>
          </w:p>
        </w:tc>
        <w:tc>
          <w:tcPr>
            <w:tcW w:w="951" w:type="dxa"/>
          </w:tcPr>
          <w:p w14:paraId="45EA315F" w14:textId="77777777" w:rsidR="00C63D27" w:rsidRPr="0094494B"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94494B" w14:paraId="57F3B12D" w14:textId="77777777" w:rsidTr="00E959F6">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5439FA3F" w14:textId="77777777" w:rsidR="00C63D27" w:rsidRPr="000F4062"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2917" w:type="dxa"/>
            <w:vAlign w:val="center"/>
          </w:tcPr>
          <w:p w14:paraId="6A57213A" w14:textId="77777777" w:rsidR="00C63D27" w:rsidRPr="002730B0" w:rsidRDefault="00C63D27" w:rsidP="00C63D27">
            <w:pPr>
              <w:spacing w:line="256"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az-Latn-AZ"/>
              </w:rPr>
            </w:pPr>
            <w:r w:rsidRPr="002730B0">
              <w:rPr>
                <w:rFonts w:ascii="Times New Roman" w:hAnsi="Times New Roman"/>
                <w:lang w:val="ru-RU"/>
              </w:rPr>
              <w:t>Однодольные растения</w:t>
            </w:r>
            <w:r w:rsidRPr="002730B0">
              <w:rPr>
                <w:rFonts w:ascii="Times New Roman" w:hAnsi="Times New Roman"/>
                <w:lang w:val="az-Latn-AZ"/>
              </w:rPr>
              <w:t>.</w:t>
            </w:r>
          </w:p>
          <w:p w14:paraId="34E4EDCC" w14:textId="2BA28BBB" w:rsidR="00C63D27" w:rsidRPr="00BF52AA" w:rsidRDefault="00C63D27" w:rsidP="00C63D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2730B0">
              <w:rPr>
                <w:rFonts w:ascii="Times New Roman" w:hAnsi="Times New Roman"/>
                <w:lang w:val="az-Latn-AZ"/>
              </w:rPr>
              <w:t>Семейства подклассов лилииды. İridaceae, Alliaceae,Orchidaceae, Amaryllidaceae, Asphodelaceae, Agavaceae.</w:t>
            </w:r>
          </w:p>
        </w:tc>
        <w:tc>
          <w:tcPr>
            <w:tcW w:w="4995" w:type="dxa"/>
          </w:tcPr>
          <w:p w14:paraId="02A6603E" w14:textId="77777777" w:rsidR="00C63D27" w:rsidRPr="002730B0" w:rsidRDefault="00C63D27" w:rsidP="00C63D27">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u-RU"/>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1.1: Ю.Б.Керимов, Н.А.Исламова, Д.С.Халилов, Д.И.Исаев. Практикум по ботанике 1999, стр. </w:t>
            </w:r>
            <w:r w:rsidRPr="002730B0">
              <w:rPr>
                <w:rFonts w:ascii="Times New Roman" w:hAnsi="Times New Roman"/>
                <w:sz w:val="24"/>
                <w:szCs w:val="24"/>
                <w:lang w:val="ru-RU"/>
              </w:rPr>
              <w:t xml:space="preserve"> 272-279, 282</w:t>
            </w:r>
          </w:p>
          <w:p w14:paraId="480F0147" w14:textId="43C6E57E" w:rsidR="00C63D27" w:rsidRPr="0094494B"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1.2: </w:t>
            </w:r>
            <w:r w:rsidRPr="002730B0">
              <w:rPr>
                <w:rFonts w:ascii="Times New Roman" w:hAnsi="Times New Roman"/>
                <w:sz w:val="24"/>
                <w:szCs w:val="24"/>
                <w:lang w:val="ru-RU"/>
              </w:rPr>
              <w:t>лекционный материал</w:t>
            </w:r>
            <w:r w:rsidRPr="002730B0">
              <w:rPr>
                <w:rFonts w:ascii="Times New Roman" w:hAnsi="Times New Roman"/>
                <w:sz w:val="24"/>
                <w:szCs w:val="24"/>
                <w:lang w:val="az-Latn-AZ"/>
              </w:rPr>
              <w:t xml:space="preserve"> </w:t>
            </w:r>
          </w:p>
        </w:tc>
        <w:tc>
          <w:tcPr>
            <w:tcW w:w="951" w:type="dxa"/>
          </w:tcPr>
          <w:p w14:paraId="02B0E952" w14:textId="77777777" w:rsidR="00C63D27" w:rsidRPr="0094494B"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94494B" w14:paraId="71D12108" w14:textId="77777777" w:rsidTr="00E959F6">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3AE0E2A4" w14:textId="77777777" w:rsidR="00C63D27" w:rsidRPr="002A3AA2"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2917" w:type="dxa"/>
            <w:vAlign w:val="center"/>
          </w:tcPr>
          <w:p w14:paraId="14604EF2" w14:textId="77777777" w:rsidR="00C63D27" w:rsidRPr="002730B0" w:rsidRDefault="00C63D27" w:rsidP="00C63D27">
            <w:pPr>
              <w:spacing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az-Latn-AZ"/>
              </w:rPr>
            </w:pPr>
            <w:r w:rsidRPr="002730B0">
              <w:rPr>
                <w:rFonts w:ascii="Times New Roman" w:hAnsi="Times New Roman"/>
                <w:lang w:val="az-Latn-AZ"/>
              </w:rPr>
              <w:t>Семейства подклассов лилииды: Convallariaceae,     Asparagaceae, Dioscoreaceae и Коммелинииды:</w:t>
            </w:r>
          </w:p>
          <w:p w14:paraId="66855793" w14:textId="4DC15E2C" w:rsidR="00C63D27" w:rsidRPr="00BF52AA" w:rsidRDefault="00C63D27" w:rsidP="00C63D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2730B0">
              <w:rPr>
                <w:rFonts w:ascii="Times New Roman" w:hAnsi="Times New Roman"/>
              </w:rPr>
              <w:t>Poaceae</w:t>
            </w:r>
          </w:p>
        </w:tc>
        <w:tc>
          <w:tcPr>
            <w:tcW w:w="4995" w:type="dxa"/>
          </w:tcPr>
          <w:p w14:paraId="47F5CBE6" w14:textId="77777777" w:rsidR="00C63D27" w:rsidRPr="002730B0" w:rsidRDefault="00C63D27" w:rsidP="00C63D27">
            <w:pPr>
              <w:spacing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ru-RU"/>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1.1: Ю.Б.Керимов, Н.А.Исламова, Д.С.Халилов, Д.И.Исаев. Практикум по ботанике 1999, стр. </w:t>
            </w:r>
            <w:r w:rsidRPr="002730B0">
              <w:rPr>
                <w:rFonts w:ascii="Times New Roman" w:hAnsi="Times New Roman"/>
                <w:sz w:val="24"/>
                <w:szCs w:val="24"/>
                <w:lang w:val="ru-RU"/>
              </w:rPr>
              <w:t xml:space="preserve"> </w:t>
            </w:r>
          </w:p>
          <w:p w14:paraId="7F4D4E96" w14:textId="3B9C0BF9" w:rsidR="00C63D27" w:rsidRPr="002A3AA2"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1.2: </w:t>
            </w:r>
            <w:r w:rsidRPr="002730B0">
              <w:rPr>
                <w:rFonts w:ascii="Times New Roman" w:hAnsi="Times New Roman"/>
                <w:sz w:val="24"/>
                <w:szCs w:val="24"/>
                <w:lang w:val="ru-RU"/>
              </w:rPr>
              <w:t>лекционный материал</w:t>
            </w:r>
            <w:r w:rsidRPr="002730B0">
              <w:rPr>
                <w:rFonts w:ascii="Times New Roman" w:hAnsi="Times New Roman"/>
                <w:sz w:val="24"/>
                <w:szCs w:val="24"/>
                <w:lang w:val="az-Latn-AZ"/>
              </w:rPr>
              <w:t xml:space="preserve"> </w:t>
            </w:r>
          </w:p>
        </w:tc>
        <w:tc>
          <w:tcPr>
            <w:tcW w:w="951" w:type="dxa"/>
          </w:tcPr>
          <w:p w14:paraId="53CCC5E7" w14:textId="77777777" w:rsidR="00C63D27" w:rsidRPr="0094494B" w:rsidRDefault="00C63D27" w:rsidP="00C63D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C63D27" w:rsidRPr="0094494B" w14:paraId="0A774098" w14:textId="77777777" w:rsidTr="00E959F6">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EED223E" w14:textId="77777777" w:rsidR="00C63D27" w:rsidRPr="002A3AA2" w:rsidRDefault="00C63D27" w:rsidP="00C63D27">
            <w:pPr>
              <w:jc w:val="both"/>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2917" w:type="dxa"/>
            <w:vAlign w:val="center"/>
          </w:tcPr>
          <w:p w14:paraId="6A47ABEB" w14:textId="259895A1" w:rsidR="00C63D27" w:rsidRPr="00BF52AA" w:rsidRDefault="00C63D27" w:rsidP="00C63D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az-Latn-AZ"/>
              </w:rPr>
            </w:pPr>
            <w:r w:rsidRPr="002730B0">
              <w:rPr>
                <w:rFonts w:ascii="Times New Roman" w:hAnsi="Times New Roman"/>
                <w:b/>
                <w:bCs/>
                <w:iCs/>
              </w:rPr>
              <w:t>Итоговое занятие</w:t>
            </w:r>
            <w:r w:rsidRPr="002730B0">
              <w:rPr>
                <w:rFonts w:ascii="Times New Roman" w:hAnsi="Times New Roman"/>
                <w:b/>
                <w:bCs/>
                <w:iCs/>
                <w:lang w:val="az-Latn-AZ"/>
              </w:rPr>
              <w:t>.</w:t>
            </w:r>
          </w:p>
        </w:tc>
        <w:tc>
          <w:tcPr>
            <w:tcW w:w="4995" w:type="dxa"/>
          </w:tcPr>
          <w:p w14:paraId="456A7120" w14:textId="77777777" w:rsidR="00C63D27" w:rsidRPr="002730B0" w:rsidRDefault="00C63D27" w:rsidP="00C63D27">
            <w:pPr>
              <w:spacing w:line="25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ru-RU"/>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1.1: Ю.Б.Керимов, Н.А.Исламова, Д.С.Халилов, Д.И.Исаев. Практикум по ботанике 1999, стр. </w:t>
            </w:r>
            <w:r w:rsidRPr="002730B0">
              <w:rPr>
                <w:rFonts w:ascii="Times New Roman" w:hAnsi="Times New Roman"/>
                <w:sz w:val="24"/>
                <w:szCs w:val="24"/>
                <w:lang w:val="ru-RU"/>
              </w:rPr>
              <w:t xml:space="preserve"> 280-282, 287-288</w:t>
            </w:r>
          </w:p>
          <w:p w14:paraId="5A9B38E7" w14:textId="1F82B6D0" w:rsidR="00C63D27" w:rsidRPr="0094494B"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sz w:val="24"/>
                <w:szCs w:val="24"/>
                <w:lang w:val="az-Latn-AZ"/>
              </w:rPr>
              <w:t>Литература</w:t>
            </w:r>
            <w:r w:rsidRPr="002730B0">
              <w:rPr>
                <w:rFonts w:ascii="Times New Roman" w:hAnsi="Times New Roman"/>
                <w:sz w:val="24"/>
                <w:szCs w:val="24"/>
                <w:lang w:val="az-Latn-AZ"/>
              </w:rPr>
              <w:t xml:space="preserve"> 1.2: </w:t>
            </w:r>
            <w:r w:rsidRPr="002730B0">
              <w:rPr>
                <w:rFonts w:ascii="Times New Roman" w:hAnsi="Times New Roman"/>
                <w:sz w:val="24"/>
                <w:szCs w:val="24"/>
                <w:lang w:val="ru-RU"/>
              </w:rPr>
              <w:t>лекционный материал</w:t>
            </w:r>
            <w:r w:rsidRPr="002730B0">
              <w:rPr>
                <w:rFonts w:ascii="Times New Roman" w:hAnsi="Times New Roman"/>
                <w:sz w:val="24"/>
                <w:szCs w:val="24"/>
                <w:lang w:val="az-Latn-AZ"/>
              </w:rPr>
              <w:t xml:space="preserve"> </w:t>
            </w:r>
          </w:p>
        </w:tc>
        <w:tc>
          <w:tcPr>
            <w:tcW w:w="951" w:type="dxa"/>
          </w:tcPr>
          <w:p w14:paraId="0FE2CA4A" w14:textId="77777777" w:rsidR="00C63D27" w:rsidRPr="0094494B" w:rsidRDefault="00C63D27" w:rsidP="00C63D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bl>
    <w:p w14:paraId="11B4AD20" w14:textId="77777777" w:rsidR="00C63D27" w:rsidRDefault="00C63D27" w:rsidP="00FC1F44">
      <w:pPr>
        <w:shd w:val="clear" w:color="auto" w:fill="FFFFFF"/>
        <w:spacing w:after="0" w:line="240" w:lineRule="auto"/>
        <w:jc w:val="both"/>
        <w:rPr>
          <w:rFonts w:ascii="Times New Roman" w:hAnsi="Times New Roman" w:cs="Times New Roman"/>
          <w:b/>
          <w:sz w:val="24"/>
          <w:szCs w:val="24"/>
          <w:lang w:val="az-Latn-AZ"/>
        </w:rPr>
      </w:pPr>
    </w:p>
    <w:p w14:paraId="5B62539B" w14:textId="77777777" w:rsidR="00C63D27" w:rsidRDefault="00C63D27" w:rsidP="00FC1F44">
      <w:pPr>
        <w:shd w:val="clear" w:color="auto" w:fill="FFFFFF"/>
        <w:spacing w:after="0" w:line="240" w:lineRule="auto"/>
        <w:jc w:val="both"/>
        <w:rPr>
          <w:rFonts w:ascii="Times New Roman" w:hAnsi="Times New Roman" w:cs="Times New Roman"/>
          <w:b/>
          <w:sz w:val="24"/>
          <w:szCs w:val="24"/>
          <w:lang w:val="az-Latn-AZ"/>
        </w:rPr>
      </w:pPr>
    </w:p>
    <w:p w14:paraId="620B5377" w14:textId="77777777" w:rsidR="00C63D27" w:rsidRDefault="00C63D27" w:rsidP="00FC1F44">
      <w:pPr>
        <w:shd w:val="clear" w:color="auto" w:fill="FFFFFF"/>
        <w:spacing w:after="0" w:line="240" w:lineRule="auto"/>
        <w:jc w:val="both"/>
        <w:rPr>
          <w:rFonts w:ascii="Times New Roman" w:hAnsi="Times New Roman" w:cs="Times New Roman"/>
          <w:b/>
          <w:sz w:val="24"/>
          <w:szCs w:val="24"/>
          <w:lang w:val="az-Latn-AZ"/>
        </w:rPr>
      </w:pPr>
    </w:p>
    <w:p w14:paraId="3787A1B3" w14:textId="705B0E50" w:rsidR="00FC1F44" w:rsidRPr="0094494B"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Tədris və öyrənmə metodları</w:t>
      </w:r>
    </w:p>
    <w:p w14:paraId="08344FFE" w14:textId="77777777" w:rsidR="005B3B6B" w:rsidRPr="00B660B5" w:rsidRDefault="005B3B6B"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mühazirə</w:t>
      </w:r>
      <w:r w:rsidRPr="00B660B5">
        <w:rPr>
          <w:rFonts w:ascii="Times New Roman" w:hAnsi="Times New Roman" w:cs="Times New Roman"/>
          <w:sz w:val="24"/>
          <w:szCs w:val="24"/>
          <w:lang w:val="ru-RU"/>
        </w:rPr>
        <w:t>,</w:t>
      </w:r>
      <w:r w:rsidRPr="00B660B5">
        <w:rPr>
          <w:rFonts w:ascii="Times New Roman" w:hAnsi="Times New Roman" w:cs="Times New Roman"/>
          <w:sz w:val="24"/>
          <w:szCs w:val="24"/>
          <w:lang w:val="az-Latn-AZ"/>
        </w:rPr>
        <w:t xml:space="preserve"> seminarlar</w:t>
      </w:r>
    </w:p>
    <w:p w14:paraId="06FFA945" w14:textId="77777777" w:rsidR="005B3B6B" w:rsidRPr="0094494B" w:rsidRDefault="005B3B6B"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təqdimatlar və müzakirələr</w:t>
      </w:r>
    </w:p>
    <w:p w14:paraId="32DC0069" w14:textId="056684D9" w:rsidR="005B3B6B" w:rsidRPr="00BF798A" w:rsidRDefault="005B3B6B" w:rsidP="005B3B6B">
      <w:pPr>
        <w:pStyle w:val="a3"/>
        <w:numPr>
          <w:ilvl w:val="1"/>
          <w:numId w:val="5"/>
        </w:numPr>
        <w:spacing w:after="0" w:line="240" w:lineRule="auto"/>
        <w:ind w:hanging="294"/>
        <w:jc w:val="both"/>
        <w:rPr>
          <w:rFonts w:ascii="Times New Roman" w:hAnsi="Times New Roman" w:cs="Times New Roman"/>
          <w:color w:val="000000" w:themeColor="text1"/>
          <w:sz w:val="24"/>
          <w:szCs w:val="24"/>
          <w:lang w:val="az-Latn-AZ"/>
        </w:rPr>
      </w:pPr>
      <w:r w:rsidRPr="00BF798A">
        <w:rPr>
          <w:rFonts w:ascii="Times New Roman" w:hAnsi="Times New Roman" w:cs="Times New Roman"/>
          <w:color w:val="000000" w:themeColor="text1"/>
          <w:sz w:val="24"/>
          <w:szCs w:val="24"/>
          <w:lang w:val="az-Latn-AZ"/>
        </w:rPr>
        <w:t>layihələr</w:t>
      </w:r>
    </w:p>
    <w:p w14:paraId="2FF33752" w14:textId="481F3823" w:rsidR="00EE1C45" w:rsidRPr="00B660B5" w:rsidRDefault="005B3B6B" w:rsidP="00EE1C45">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labo</w:t>
      </w:r>
      <w:r w:rsidR="00455CD0" w:rsidRPr="00B660B5">
        <w:rPr>
          <w:rFonts w:ascii="Times New Roman" w:hAnsi="Times New Roman" w:cs="Times New Roman"/>
          <w:sz w:val="24"/>
          <w:szCs w:val="24"/>
          <w:lang w:val="az-Latn-AZ"/>
        </w:rPr>
        <w:t>r</w:t>
      </w:r>
      <w:r w:rsidRPr="00B660B5">
        <w:rPr>
          <w:rFonts w:ascii="Times New Roman" w:hAnsi="Times New Roman" w:cs="Times New Roman"/>
          <w:sz w:val="24"/>
          <w:szCs w:val="24"/>
          <w:lang w:val="az-Latn-AZ"/>
        </w:rPr>
        <w:t>ator işlər</w:t>
      </w:r>
    </w:p>
    <w:p w14:paraId="4D2755A8" w14:textId="650534FA" w:rsidR="009E763A" w:rsidRPr="00B660B5" w:rsidRDefault="009E763A"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dəyirmi masa (round table)</w:t>
      </w:r>
    </w:p>
    <w:p w14:paraId="7734AF2E" w14:textId="4B138AA0" w:rsidR="00FC1F44" w:rsidRPr="0094494B"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4685"/>
        <w:gridCol w:w="4664"/>
      </w:tblGrid>
      <w:tr w:rsidR="005B3B6B" w:rsidRPr="0094494B" w14:paraId="14B02128" w14:textId="77777777" w:rsidTr="002C6C8D">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788" w:type="dxa"/>
          </w:tcPr>
          <w:p w14:paraId="7A2FD650" w14:textId="6F6769B6"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Qiymətləndirmə üsulları</w:t>
            </w:r>
          </w:p>
        </w:tc>
        <w:tc>
          <w:tcPr>
            <w:tcW w:w="4788" w:type="dxa"/>
          </w:tcPr>
          <w:p w14:paraId="183DC4B5" w14:textId="6D4F501E" w:rsidR="005B3B6B" w:rsidRPr="0094494B" w:rsidRDefault="005B3B6B" w:rsidP="005B3B6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 (bal)</w:t>
            </w:r>
          </w:p>
        </w:tc>
      </w:tr>
      <w:tr w:rsidR="005B3B6B" w:rsidRPr="0094494B" w14:paraId="7208DDE8" w14:textId="77777777" w:rsidTr="002C6C8D">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788" w:type="dxa"/>
          </w:tcPr>
          <w:p w14:paraId="43F4C75C" w14:textId="16C18969"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Semestr sonu imtahan</w:t>
            </w:r>
          </w:p>
        </w:tc>
        <w:tc>
          <w:tcPr>
            <w:tcW w:w="4788" w:type="dxa"/>
          </w:tcPr>
          <w:p w14:paraId="2090E75F" w14:textId="19C13406" w:rsidR="005B3B6B" w:rsidRPr="0094494B" w:rsidRDefault="005B3B6B"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50</w:t>
            </w:r>
          </w:p>
        </w:tc>
      </w:tr>
      <w:tr w:rsidR="005B3B6B" w:rsidRPr="0094494B" w14:paraId="2CFCB593" w14:textId="77777777" w:rsidTr="002C6C8D">
        <w:trPr>
          <w:trHeight w:val="675"/>
        </w:trPr>
        <w:tc>
          <w:tcPr>
            <w:cnfStyle w:val="001000000000" w:firstRow="0" w:lastRow="0" w:firstColumn="1" w:lastColumn="0" w:oddVBand="0" w:evenVBand="0" w:oddHBand="0" w:evenHBand="0" w:firstRowFirstColumn="0" w:firstRowLastColumn="0" w:lastRowFirstColumn="0" w:lastRowLastColumn="0"/>
            <w:tcW w:w="4788" w:type="dxa"/>
          </w:tcPr>
          <w:p w14:paraId="1B75FFC5" w14:textId="09CEAEEE"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lastRenderedPageBreak/>
              <w:t xml:space="preserve">Cari qiymətləndirmə </w:t>
            </w:r>
            <w:r w:rsidR="00A92F52">
              <w:rPr>
                <w:rFonts w:ascii="Times New Roman" w:hAnsi="Times New Roman" w:cs="Times New Roman"/>
                <w:iCs/>
                <w:sz w:val="24"/>
                <w:szCs w:val="24"/>
                <w:lang w:val="az-Latn-AZ"/>
              </w:rPr>
              <w:t>(</w:t>
            </w:r>
            <w:r w:rsidRPr="0094494B">
              <w:rPr>
                <w:rFonts w:ascii="Times New Roman" w:hAnsi="Times New Roman" w:cs="Times New Roman"/>
                <w:iCs/>
                <w:sz w:val="24"/>
                <w:szCs w:val="24"/>
                <w:lang w:val="az-Latn-AZ"/>
              </w:rPr>
              <w:t>kollokvium</w:t>
            </w:r>
            <w:r w:rsidR="00A92F52">
              <w:rPr>
                <w:rFonts w:ascii="Times New Roman" w:hAnsi="Times New Roman" w:cs="Times New Roman"/>
                <w:iCs/>
                <w:sz w:val="24"/>
                <w:szCs w:val="24"/>
                <w:lang w:val="az-Latn-AZ"/>
              </w:rPr>
              <w:t>)</w:t>
            </w:r>
          </w:p>
        </w:tc>
        <w:tc>
          <w:tcPr>
            <w:tcW w:w="4788" w:type="dxa"/>
          </w:tcPr>
          <w:p w14:paraId="3911F741" w14:textId="77F435B9" w:rsidR="00CD5A69" w:rsidRDefault="005B3B6B"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40</w:t>
            </w:r>
            <w:r w:rsidR="00F65CBF">
              <w:rPr>
                <w:rFonts w:ascii="Times New Roman" w:eastAsia="Times New Roman" w:hAnsi="Times New Roman" w:cs="Times New Roman"/>
                <w:b/>
                <w:bCs/>
                <w:sz w:val="24"/>
                <w:szCs w:val="24"/>
                <w:lang w:val="az-Latn-AZ"/>
              </w:rPr>
              <w:t xml:space="preserve"> </w:t>
            </w:r>
            <w:r w:rsidR="00CD5A69">
              <w:rPr>
                <w:rFonts w:ascii="Times New Roman" w:eastAsia="Times New Roman" w:hAnsi="Times New Roman" w:cs="Times New Roman"/>
                <w:b/>
                <w:bCs/>
                <w:sz w:val="24"/>
                <w:szCs w:val="24"/>
                <w:lang w:val="az-Latn-AZ"/>
              </w:rPr>
              <w:t>– 2022/2023</w:t>
            </w:r>
            <w:r w:rsidR="00A92F52">
              <w:rPr>
                <w:rFonts w:ascii="Times New Roman" w:eastAsia="Times New Roman" w:hAnsi="Times New Roman" w:cs="Times New Roman"/>
                <w:b/>
                <w:bCs/>
                <w:sz w:val="24"/>
                <w:szCs w:val="24"/>
                <w:lang w:val="az-Latn-AZ"/>
              </w:rPr>
              <w:t>-cü</w:t>
            </w:r>
            <w:r w:rsidR="00CD5A69">
              <w:rPr>
                <w:rFonts w:ascii="Times New Roman" w:eastAsia="Times New Roman" w:hAnsi="Times New Roman" w:cs="Times New Roman"/>
                <w:b/>
                <w:bCs/>
                <w:sz w:val="24"/>
                <w:szCs w:val="24"/>
                <w:lang w:val="az-Latn-AZ"/>
              </w:rPr>
              <w:t xml:space="preserve"> tədris ilində I kurs,</w:t>
            </w:r>
          </w:p>
          <w:p w14:paraId="18E1E436" w14:textId="78192071" w:rsidR="005B3B6B" w:rsidRPr="00CD5A69" w:rsidRDefault="00F65CBF"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eastAsia="Times New Roman" w:hAnsi="Times New Roman" w:cs="Times New Roman"/>
                <w:b/>
                <w:bCs/>
                <w:sz w:val="24"/>
                <w:szCs w:val="24"/>
                <w:lang w:val="az-Latn-AZ"/>
              </w:rPr>
              <w:t>30</w:t>
            </w:r>
            <w:r w:rsidR="00CD5A69">
              <w:rPr>
                <w:rFonts w:ascii="Times New Roman" w:eastAsia="Times New Roman" w:hAnsi="Times New Roman" w:cs="Times New Roman"/>
                <w:b/>
                <w:bCs/>
                <w:sz w:val="24"/>
                <w:szCs w:val="24"/>
                <w:lang w:val="az-Latn-AZ"/>
              </w:rPr>
              <w:t xml:space="preserve"> – digər kurslar</w:t>
            </w:r>
            <w:r w:rsidR="00600E0B">
              <w:rPr>
                <w:rFonts w:ascii="Times New Roman" w:eastAsia="Times New Roman" w:hAnsi="Times New Roman" w:cs="Times New Roman"/>
                <w:b/>
                <w:bCs/>
                <w:sz w:val="24"/>
                <w:szCs w:val="24"/>
                <w:lang w:val="ru-RU"/>
              </w:rPr>
              <w:t xml:space="preserve"> </w:t>
            </w:r>
          </w:p>
        </w:tc>
      </w:tr>
      <w:tr w:rsidR="005B3B6B" w:rsidRPr="0094494B" w14:paraId="57EAAE06" w14:textId="77777777" w:rsidTr="002C6C8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788" w:type="dxa"/>
          </w:tcPr>
          <w:p w14:paraId="7A98F27B" w14:textId="05C3D43A"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CD5A69">
              <w:rPr>
                <w:rFonts w:ascii="Times New Roman" w:hAnsi="Times New Roman" w:cs="Times New Roman"/>
                <w:iCs/>
                <w:sz w:val="24"/>
                <w:szCs w:val="24"/>
                <w:lang w:val="az-Latn-AZ"/>
              </w:rPr>
              <w:t>Davamiyyətə görə qiymətləndirmə</w:t>
            </w:r>
          </w:p>
        </w:tc>
        <w:tc>
          <w:tcPr>
            <w:tcW w:w="4788" w:type="dxa"/>
          </w:tcPr>
          <w:p w14:paraId="0772316F" w14:textId="33BC581B" w:rsidR="00CD5A69" w:rsidRDefault="00CD5A69"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0</w:t>
            </w:r>
            <w:r w:rsidR="00543252">
              <w:rPr>
                <w:rFonts w:ascii="Times New Roman" w:hAnsi="Times New Roman" w:cs="Times New Roman"/>
                <w:iCs/>
                <w:sz w:val="24"/>
                <w:szCs w:val="24"/>
                <w:lang w:val="az-Latn-AZ"/>
              </w:rPr>
              <w:t xml:space="preserve"> </w:t>
            </w:r>
            <w:r w:rsidR="00543252" w:rsidRPr="00CD5A69">
              <w:rPr>
                <w:rFonts w:ascii="Times New Roman" w:eastAsia="Times New Roman" w:hAnsi="Times New Roman" w:cs="Times New Roman"/>
                <w:b/>
                <w:bCs/>
                <w:sz w:val="24"/>
                <w:szCs w:val="24"/>
                <w:lang w:val="az-Latn-AZ"/>
              </w:rPr>
              <w:t>–</w:t>
            </w:r>
            <w:r w:rsidR="00543252">
              <w:rPr>
                <w:rFonts w:ascii="Times New Roman" w:eastAsia="Times New Roman" w:hAnsi="Times New Roman" w:cs="Times New Roman"/>
                <w:b/>
                <w:bCs/>
                <w:sz w:val="24"/>
                <w:szCs w:val="24"/>
                <w:lang w:val="az-Latn-AZ"/>
              </w:rPr>
              <w:t xml:space="preserve"> </w:t>
            </w:r>
            <w:r w:rsidRPr="00CD5A69">
              <w:rPr>
                <w:rFonts w:ascii="Times New Roman" w:eastAsia="Times New Roman" w:hAnsi="Times New Roman" w:cs="Times New Roman"/>
                <w:b/>
                <w:bCs/>
                <w:sz w:val="24"/>
                <w:szCs w:val="24"/>
                <w:lang w:val="az-Latn-AZ"/>
              </w:rPr>
              <w:t>2022/2023</w:t>
            </w:r>
            <w:r w:rsidR="00A92F52">
              <w:rPr>
                <w:rFonts w:ascii="Times New Roman" w:eastAsia="Times New Roman" w:hAnsi="Times New Roman" w:cs="Times New Roman"/>
                <w:b/>
                <w:bCs/>
                <w:sz w:val="24"/>
                <w:szCs w:val="24"/>
                <w:lang w:val="az-Latn-AZ"/>
              </w:rPr>
              <w:t>-cü</w:t>
            </w:r>
            <w:r w:rsidRPr="00CD5A69">
              <w:rPr>
                <w:rFonts w:ascii="Times New Roman" w:eastAsia="Times New Roman" w:hAnsi="Times New Roman" w:cs="Times New Roman"/>
                <w:b/>
                <w:bCs/>
                <w:sz w:val="24"/>
                <w:szCs w:val="24"/>
                <w:lang w:val="az-Latn-AZ"/>
              </w:rPr>
              <w:t xml:space="preserve"> tədris ilində I kurs,</w:t>
            </w:r>
          </w:p>
          <w:p w14:paraId="589B4674" w14:textId="2589ED80" w:rsidR="005B3B6B" w:rsidRPr="0094494B" w:rsidRDefault="005B3B6B"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10</w:t>
            </w:r>
            <w:r w:rsidR="00543252">
              <w:rPr>
                <w:rFonts w:ascii="Times New Roman" w:hAnsi="Times New Roman" w:cs="Times New Roman"/>
                <w:iCs/>
                <w:sz w:val="24"/>
                <w:szCs w:val="24"/>
                <w:lang w:val="az-Latn-AZ"/>
              </w:rPr>
              <w:t xml:space="preserve"> </w:t>
            </w:r>
            <w:r w:rsidR="00CD5A69" w:rsidRPr="00CD5A69">
              <w:rPr>
                <w:rFonts w:ascii="Times New Roman" w:eastAsia="Times New Roman" w:hAnsi="Times New Roman" w:cs="Times New Roman"/>
                <w:b/>
                <w:bCs/>
                <w:sz w:val="24"/>
                <w:szCs w:val="24"/>
                <w:lang w:val="az-Latn-AZ"/>
              </w:rPr>
              <w:t>–</w:t>
            </w:r>
            <w:r w:rsidR="00CD5A69">
              <w:rPr>
                <w:rFonts w:ascii="Times New Roman" w:eastAsia="Times New Roman" w:hAnsi="Times New Roman" w:cs="Times New Roman"/>
                <w:b/>
                <w:bCs/>
                <w:sz w:val="24"/>
                <w:szCs w:val="24"/>
                <w:lang w:val="az-Latn-AZ"/>
              </w:rPr>
              <w:t xml:space="preserve"> digər kurslar</w:t>
            </w:r>
          </w:p>
        </w:tc>
      </w:tr>
      <w:tr w:rsidR="005B3B6B" w:rsidRPr="0094494B" w14:paraId="72889073" w14:textId="77777777" w:rsidTr="002C6C8D">
        <w:trPr>
          <w:trHeight w:val="344"/>
        </w:trPr>
        <w:tc>
          <w:tcPr>
            <w:cnfStyle w:val="001000000000" w:firstRow="0" w:lastRow="0" w:firstColumn="1" w:lastColumn="0" w:oddVBand="0" w:evenVBand="0" w:oddHBand="0" w:evenHBand="0" w:firstRowFirstColumn="0" w:firstRowLastColumn="0" w:lastRowFirstColumn="0" w:lastRowLastColumn="0"/>
            <w:tcW w:w="4788" w:type="dxa"/>
          </w:tcPr>
          <w:p w14:paraId="61230CDF" w14:textId="6518B3A0"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Sərbəst iş </w:t>
            </w:r>
          </w:p>
        </w:tc>
        <w:tc>
          <w:tcPr>
            <w:tcW w:w="4788" w:type="dxa"/>
          </w:tcPr>
          <w:p w14:paraId="18B1A80C" w14:textId="7FAFE407" w:rsidR="005B3B6B" w:rsidRPr="0094494B" w:rsidRDefault="005B3B6B"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10</w:t>
            </w:r>
          </w:p>
        </w:tc>
      </w:tr>
    </w:tbl>
    <w:p w14:paraId="70B98262" w14:textId="77777777" w:rsidR="00B660B5" w:rsidRDefault="00B660B5" w:rsidP="00167688">
      <w:pPr>
        <w:shd w:val="clear" w:color="auto" w:fill="FFFFFF"/>
        <w:spacing w:before="72" w:after="75" w:line="336" w:lineRule="atLeast"/>
        <w:jc w:val="center"/>
        <w:rPr>
          <w:rFonts w:ascii="Times New Roman" w:eastAsia="Times New Roman" w:hAnsi="Times New Roman" w:cs="Times New Roman"/>
          <w:b/>
          <w:bCs/>
          <w:sz w:val="24"/>
          <w:szCs w:val="24"/>
        </w:rPr>
      </w:pPr>
    </w:p>
    <w:p w14:paraId="13FC15EA" w14:textId="689FBFB9" w:rsidR="00167688" w:rsidRPr="0094494B" w:rsidRDefault="00167688" w:rsidP="0016768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Qiym</w:t>
      </w:r>
      <w:r w:rsidRPr="0094494B">
        <w:rPr>
          <w:rFonts w:ascii="Times New Roman" w:eastAsia="Times New Roman" w:hAnsi="Times New Roman" w:cs="Times New Roman"/>
          <w:b/>
          <w:bCs/>
          <w:sz w:val="24"/>
          <w:szCs w:val="24"/>
          <w:lang w:val="az-Latn-AZ"/>
        </w:rPr>
        <w:t>ətlə</w:t>
      </w:r>
      <w:r w:rsidR="00881C68" w:rsidRPr="0094494B">
        <w:rPr>
          <w:rFonts w:ascii="Times New Roman" w:eastAsia="Times New Roman" w:hAnsi="Times New Roman" w:cs="Times New Roman"/>
          <w:b/>
          <w:bCs/>
          <w:sz w:val="24"/>
          <w:szCs w:val="24"/>
          <w:lang w:val="az-Latn-AZ"/>
        </w:rPr>
        <w:t>rin dəyə</w:t>
      </w:r>
      <w:r w:rsidR="00F65CBF">
        <w:rPr>
          <w:rFonts w:ascii="Times New Roman" w:eastAsia="Times New Roman" w:hAnsi="Times New Roman" w:cs="Times New Roman"/>
          <w:b/>
          <w:bCs/>
          <w:sz w:val="24"/>
          <w:szCs w:val="24"/>
          <w:lang w:val="az-Latn-AZ"/>
        </w:rPr>
        <w:t>r</w:t>
      </w:r>
      <w:r w:rsidR="00881C68" w:rsidRPr="0094494B">
        <w:rPr>
          <w:rFonts w:ascii="Times New Roman" w:eastAsia="Times New Roman" w:hAnsi="Times New Roman" w:cs="Times New Roman"/>
          <w:b/>
          <w:bCs/>
          <w:sz w:val="24"/>
          <w:szCs w:val="24"/>
          <w:lang w:val="az-Latn-AZ"/>
        </w:rPr>
        <w:t>ləndirilməsi</w:t>
      </w:r>
    </w:p>
    <w:tbl>
      <w:tblPr>
        <w:tblStyle w:val="11"/>
        <w:tblW w:w="0" w:type="auto"/>
        <w:tblLook w:val="04A0" w:firstRow="1" w:lastRow="0" w:firstColumn="1" w:lastColumn="0" w:noHBand="0" w:noVBand="1"/>
      </w:tblPr>
      <w:tblGrid>
        <w:gridCol w:w="3121"/>
        <w:gridCol w:w="3145"/>
        <w:gridCol w:w="3083"/>
      </w:tblGrid>
      <w:tr w:rsidR="00881C68" w:rsidRPr="0094494B" w14:paraId="43F99A4D" w14:textId="2BD23088" w:rsidTr="002C6C8D">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373D11A9" w14:textId="175A42E1" w:rsidR="00881C68" w:rsidRPr="0094494B" w:rsidRDefault="007C620A" w:rsidP="00881C68">
            <w:pPr>
              <w:spacing w:before="72" w:after="75" w:line="336" w:lineRule="atLeast"/>
              <w:jc w:val="center"/>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Hərf işarələri</w:t>
            </w:r>
          </w:p>
        </w:tc>
        <w:tc>
          <w:tcPr>
            <w:tcW w:w="3404" w:type="dxa"/>
          </w:tcPr>
          <w:p w14:paraId="3CDB4BD9" w14:textId="7C78DB28" w:rsidR="00881C68" w:rsidRPr="0094494B" w:rsidRDefault="00881C68"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Bal</w:t>
            </w:r>
          </w:p>
        </w:tc>
        <w:tc>
          <w:tcPr>
            <w:tcW w:w="3261" w:type="dxa"/>
          </w:tcPr>
          <w:p w14:paraId="399C8F86" w14:textId="48EB29EB" w:rsidR="00881C68" w:rsidRPr="0094494B" w:rsidRDefault="007C620A"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Qiymətin açıqlaması</w:t>
            </w:r>
          </w:p>
        </w:tc>
      </w:tr>
      <w:tr w:rsidR="00881C68" w:rsidRPr="0094494B" w14:paraId="0D0A2431" w14:textId="463AD169" w:rsidTr="002C6C8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79BA5375" w14:textId="3876FAD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A</w:t>
            </w:r>
          </w:p>
        </w:tc>
        <w:tc>
          <w:tcPr>
            <w:tcW w:w="3404" w:type="dxa"/>
          </w:tcPr>
          <w:p w14:paraId="7C20AFED" w14:textId="16814114"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91-100</w:t>
            </w:r>
          </w:p>
        </w:tc>
        <w:tc>
          <w:tcPr>
            <w:tcW w:w="3261" w:type="dxa"/>
          </w:tcPr>
          <w:p w14:paraId="598078CB" w14:textId="29C3CDFA"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w:t>
            </w:r>
            <w:r w:rsidRPr="0094494B">
              <w:rPr>
                <w:rFonts w:ascii="Times New Roman" w:eastAsia="Times New Roman" w:hAnsi="Times New Roman" w:cs="Times New Roman"/>
                <w:b/>
                <w:bCs/>
                <w:sz w:val="24"/>
                <w:szCs w:val="24"/>
                <w:lang w:val="az-Latn-AZ"/>
              </w:rPr>
              <w:t>Əla”</w:t>
            </w:r>
          </w:p>
        </w:tc>
      </w:tr>
      <w:tr w:rsidR="00881C68" w:rsidRPr="0094494B" w14:paraId="677BEA1A" w14:textId="30A6E0CF" w:rsidTr="002C6C8D">
        <w:trPr>
          <w:trHeight w:val="500"/>
        </w:trPr>
        <w:tc>
          <w:tcPr>
            <w:cnfStyle w:val="001000000000" w:firstRow="0" w:lastRow="0" w:firstColumn="1" w:lastColumn="0" w:oddVBand="0" w:evenVBand="0" w:oddHBand="0" w:evenHBand="0" w:firstRowFirstColumn="0" w:firstRowLastColumn="0" w:lastRowFirstColumn="0" w:lastRowLastColumn="0"/>
            <w:tcW w:w="3329" w:type="dxa"/>
          </w:tcPr>
          <w:p w14:paraId="6F9724DE" w14:textId="4782177F"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B</w:t>
            </w:r>
          </w:p>
        </w:tc>
        <w:tc>
          <w:tcPr>
            <w:tcW w:w="3404" w:type="dxa"/>
          </w:tcPr>
          <w:p w14:paraId="146E533C" w14:textId="0C37962C"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81-90</w:t>
            </w:r>
          </w:p>
        </w:tc>
        <w:tc>
          <w:tcPr>
            <w:tcW w:w="3261" w:type="dxa"/>
          </w:tcPr>
          <w:p w14:paraId="0D0B2F9B" w14:textId="1A379747"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“Çox yaxşı”</w:t>
            </w:r>
          </w:p>
        </w:tc>
      </w:tr>
      <w:tr w:rsidR="00881C68" w:rsidRPr="0094494B" w14:paraId="327CC98B" w14:textId="012E0EF3" w:rsidTr="002C6C8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3733B53A" w14:textId="64CC339C"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C</w:t>
            </w:r>
          </w:p>
        </w:tc>
        <w:tc>
          <w:tcPr>
            <w:tcW w:w="3404" w:type="dxa"/>
          </w:tcPr>
          <w:p w14:paraId="55BC43AB" w14:textId="2D1BD898"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71-80</w:t>
            </w:r>
          </w:p>
        </w:tc>
        <w:tc>
          <w:tcPr>
            <w:tcW w:w="3261" w:type="dxa"/>
          </w:tcPr>
          <w:p w14:paraId="5F00383F" w14:textId="33170529"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“Yaxşı”</w:t>
            </w:r>
          </w:p>
        </w:tc>
      </w:tr>
      <w:tr w:rsidR="00881C68" w:rsidRPr="0094494B" w14:paraId="1E9304CB" w14:textId="267ABD07" w:rsidTr="002C6C8D">
        <w:trPr>
          <w:trHeight w:val="500"/>
        </w:trPr>
        <w:tc>
          <w:tcPr>
            <w:cnfStyle w:val="001000000000" w:firstRow="0" w:lastRow="0" w:firstColumn="1" w:lastColumn="0" w:oddVBand="0" w:evenVBand="0" w:oddHBand="0" w:evenHBand="0" w:firstRowFirstColumn="0" w:firstRowLastColumn="0" w:lastRowFirstColumn="0" w:lastRowLastColumn="0"/>
            <w:tcW w:w="3329" w:type="dxa"/>
          </w:tcPr>
          <w:p w14:paraId="521C7C7B" w14:textId="08E4C4A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D</w:t>
            </w:r>
          </w:p>
        </w:tc>
        <w:tc>
          <w:tcPr>
            <w:tcW w:w="3404" w:type="dxa"/>
          </w:tcPr>
          <w:p w14:paraId="29E057BF" w14:textId="3A9A187E"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61-70</w:t>
            </w:r>
          </w:p>
        </w:tc>
        <w:tc>
          <w:tcPr>
            <w:tcW w:w="3261" w:type="dxa"/>
          </w:tcPr>
          <w:p w14:paraId="4DB28950" w14:textId="400D56A1"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“Kafi”</w:t>
            </w:r>
          </w:p>
        </w:tc>
      </w:tr>
      <w:tr w:rsidR="00881C68" w:rsidRPr="0094494B" w14:paraId="250D03A6" w14:textId="554A9EBF" w:rsidTr="002C6C8D">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329" w:type="dxa"/>
          </w:tcPr>
          <w:p w14:paraId="15929AA7" w14:textId="7F51B0C5"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E</w:t>
            </w:r>
          </w:p>
        </w:tc>
        <w:tc>
          <w:tcPr>
            <w:tcW w:w="3404" w:type="dxa"/>
          </w:tcPr>
          <w:p w14:paraId="3443B895" w14:textId="6E72CF6C"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57-60</w:t>
            </w:r>
          </w:p>
        </w:tc>
        <w:tc>
          <w:tcPr>
            <w:tcW w:w="3261" w:type="dxa"/>
          </w:tcPr>
          <w:p w14:paraId="2AB8F9AD" w14:textId="0C3E05E5" w:rsidR="00881C68" w:rsidRPr="0094494B" w:rsidRDefault="007C620A"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“Qənaət bəxş”</w:t>
            </w:r>
          </w:p>
        </w:tc>
      </w:tr>
      <w:tr w:rsidR="00881C68" w:rsidRPr="0094494B" w14:paraId="65826FF9" w14:textId="154F3818" w:rsidTr="002C6C8D">
        <w:trPr>
          <w:trHeight w:val="487"/>
        </w:trPr>
        <w:tc>
          <w:tcPr>
            <w:cnfStyle w:val="001000000000" w:firstRow="0" w:lastRow="0" w:firstColumn="1" w:lastColumn="0" w:oddVBand="0" w:evenVBand="0" w:oddHBand="0" w:evenHBand="0" w:firstRowFirstColumn="0" w:firstRowLastColumn="0" w:lastRowFirstColumn="0" w:lastRowLastColumn="0"/>
            <w:tcW w:w="3329" w:type="dxa"/>
          </w:tcPr>
          <w:p w14:paraId="133F66F7" w14:textId="4B594AD4"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F</w:t>
            </w:r>
          </w:p>
        </w:tc>
        <w:tc>
          <w:tcPr>
            <w:tcW w:w="3404" w:type="dxa"/>
          </w:tcPr>
          <w:p w14:paraId="025DDA0A" w14:textId="052936F4"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0-50</w:t>
            </w:r>
          </w:p>
        </w:tc>
        <w:tc>
          <w:tcPr>
            <w:tcW w:w="3261" w:type="dxa"/>
          </w:tcPr>
          <w:p w14:paraId="1B27A6D2" w14:textId="55FE2CB6" w:rsidR="00881C68" w:rsidRPr="0094494B" w:rsidRDefault="007C620A"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“Qeyri kafi”</w:t>
            </w:r>
          </w:p>
        </w:tc>
      </w:tr>
    </w:tbl>
    <w:p w14:paraId="2935D1AC" w14:textId="77777777" w:rsidR="005B3B6B" w:rsidRPr="0094494B" w:rsidRDefault="005B3B6B" w:rsidP="00A474E0">
      <w:pPr>
        <w:shd w:val="clear" w:color="auto" w:fill="FFFFFF"/>
        <w:spacing w:before="72" w:after="75" w:line="336" w:lineRule="atLeast"/>
        <w:jc w:val="center"/>
        <w:rPr>
          <w:rFonts w:ascii="Times New Roman" w:eastAsia="Times New Roman" w:hAnsi="Times New Roman" w:cs="Times New Roman"/>
          <w:b/>
          <w:bCs/>
          <w:sz w:val="24"/>
          <w:szCs w:val="24"/>
          <w:lang w:val="ru-RU"/>
        </w:rPr>
      </w:pPr>
    </w:p>
    <w:p w14:paraId="4A83493C" w14:textId="4547A433" w:rsidR="00A474E0" w:rsidRDefault="00B660B5" w:rsidP="00A474E0">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2 layihə əsaslı qiymətləndirmə</w:t>
      </w:r>
    </w:p>
    <w:p w14:paraId="0870B32A" w14:textId="79C33A04" w:rsidR="00B660B5" w:rsidRPr="00BB5E2D" w:rsidRDefault="00BB5E2D" w:rsidP="00B660B5">
      <w:pPr>
        <w:shd w:val="clear" w:color="auto" w:fill="FFFFFF"/>
        <w:spacing w:before="72" w:after="75" w:line="336" w:lineRule="atLeast"/>
        <w:ind w:firstLine="708"/>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Каждый проект оценивается до 5 баллов.</w:t>
      </w:r>
    </w:p>
    <w:p w14:paraId="41909B05" w14:textId="1AFA736C" w:rsidR="00D74FC3" w:rsidRPr="0094494B" w:rsidRDefault="00D74FC3" w:rsidP="008439A9">
      <w:pPr>
        <w:shd w:val="clear" w:color="auto" w:fill="FFFFFF"/>
        <w:spacing w:before="72" w:after="75" w:line="336" w:lineRule="atLeast"/>
        <w:jc w:val="center"/>
        <w:rPr>
          <w:rFonts w:ascii="Times New Roman" w:eastAsia="Times New Roman" w:hAnsi="Times New Roman" w:cs="Times New Roman"/>
          <w:sz w:val="24"/>
          <w:szCs w:val="24"/>
          <w:lang w:val="az-Latn-AZ"/>
        </w:rPr>
      </w:pPr>
      <w:r w:rsidRPr="0094494B">
        <w:rPr>
          <w:rFonts w:ascii="Times New Roman" w:eastAsia="Times New Roman" w:hAnsi="Times New Roman" w:cs="Times New Roman"/>
          <w:sz w:val="24"/>
          <w:szCs w:val="24"/>
          <w:lang w:val="az-Latn-AZ"/>
        </w:rPr>
        <w:t>Yazılma forması</w:t>
      </w:r>
    </w:p>
    <w:p w14:paraId="5C577F60" w14:textId="284D5982" w:rsidR="00A702BD" w:rsidRPr="0094494B" w:rsidRDefault="00FC5541"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FC5541">
        <w:rPr>
          <w:rFonts w:ascii="Times New Roman" w:eastAsia="Times New Roman" w:hAnsi="Times New Roman" w:cs="Times New Roman"/>
          <w:b/>
          <w:bCs/>
          <w:color w:val="000000" w:themeColor="text1"/>
          <w:sz w:val="24"/>
          <w:szCs w:val="24"/>
          <w:lang w:val="az-Latn-AZ"/>
        </w:rPr>
        <w:t>Məlumatların</w:t>
      </w:r>
      <w:r w:rsidR="00A702BD" w:rsidRPr="00CB6C9F">
        <w:rPr>
          <w:rFonts w:ascii="Times New Roman" w:eastAsia="Times New Roman" w:hAnsi="Times New Roman" w:cs="Times New Roman"/>
          <w:b/>
          <w:bCs/>
          <w:color w:val="FF0000"/>
          <w:sz w:val="24"/>
          <w:szCs w:val="24"/>
          <w:lang w:val="az-Latn-AZ"/>
        </w:rPr>
        <w:t xml:space="preserve"> </w:t>
      </w:r>
      <w:r w:rsidR="00A702BD" w:rsidRPr="0094494B">
        <w:rPr>
          <w:rFonts w:ascii="Times New Roman" w:eastAsia="Times New Roman" w:hAnsi="Times New Roman" w:cs="Times New Roman"/>
          <w:b/>
          <w:bCs/>
          <w:sz w:val="24"/>
          <w:szCs w:val="24"/>
          <w:lang w:val="az-Latn-AZ"/>
        </w:rPr>
        <w:t>aktuallığı və keyfiyyəti.</w:t>
      </w:r>
      <w:r w:rsidR="00A702BD" w:rsidRPr="0094494B">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14:paraId="23BE68EF" w14:textId="33BFE86B"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Analiz və əsaslandırma.</w:t>
      </w:r>
      <w:r w:rsidRPr="0094494B">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w:t>
      </w:r>
      <w:r w:rsidR="00894A6D">
        <w:rPr>
          <w:rFonts w:ascii="Times New Roman" w:eastAsia="Times New Roman" w:hAnsi="Times New Roman" w:cs="Times New Roman"/>
          <w:sz w:val="24"/>
          <w:szCs w:val="24"/>
          <w:lang w:val="az-Latn-AZ"/>
        </w:rPr>
        <w:t xml:space="preserve"> təsirləri nəzərə alın. O</w:t>
      </w:r>
      <w:r w:rsidRPr="0094494B">
        <w:rPr>
          <w:rFonts w:ascii="Times New Roman" w:eastAsia="Times New Roman" w:hAnsi="Times New Roman" w:cs="Times New Roman"/>
          <w:sz w:val="24"/>
          <w:szCs w:val="24"/>
          <w:lang w:val="az-Latn-AZ"/>
        </w:rPr>
        <w:t xml:space="preserve">xuduqlarınızın təsvirindən </w:t>
      </w:r>
      <w:r w:rsidRPr="00997710">
        <w:rPr>
          <w:rStyle w:val="af0"/>
          <w:lang w:val="az-Latn-AZ"/>
        </w:rPr>
        <w:t>kənara</w:t>
      </w:r>
      <w:r w:rsidRPr="0094494B">
        <w:rPr>
          <w:rFonts w:ascii="Times New Roman" w:eastAsia="Times New Roman" w:hAnsi="Times New Roman" w:cs="Times New Roman"/>
          <w:sz w:val="24"/>
          <w:szCs w:val="24"/>
          <w:lang w:val="az-Latn-AZ"/>
        </w:rPr>
        <w:t xml:space="preserve"> çıxan yaradıcı və analitik düşüncə tərzi nümayiş etdirin.</w:t>
      </w:r>
    </w:p>
    <w:p w14:paraId="5ACC513E" w14:textId="44BC0A05"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Ədəbiyyatın tədqiqi və istifadəsi</w:t>
      </w:r>
      <w:r w:rsidRPr="0094494B">
        <w:rPr>
          <w:rFonts w:ascii="Times New Roman" w:eastAsia="Times New Roman" w:hAnsi="Times New Roman" w:cs="Times New Roman"/>
          <w:sz w:val="24"/>
          <w:szCs w:val="24"/>
          <w:lang w:val="az-Latn-AZ"/>
        </w:rPr>
        <w:t xml:space="preserve">.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w:t>
      </w:r>
      <w:r w:rsidR="004326F0">
        <w:rPr>
          <w:rFonts w:ascii="Times New Roman" w:eastAsia="Times New Roman" w:hAnsi="Times New Roman" w:cs="Times New Roman"/>
          <w:sz w:val="24"/>
          <w:szCs w:val="24"/>
          <w:lang w:val="az-Latn-AZ"/>
        </w:rPr>
        <w:t>olunmuş</w:t>
      </w:r>
      <w:r w:rsidRPr="0094494B">
        <w:rPr>
          <w:rFonts w:ascii="Times New Roman" w:eastAsia="Times New Roman" w:hAnsi="Times New Roman" w:cs="Times New Roman"/>
          <w:sz w:val="24"/>
          <w:szCs w:val="24"/>
          <w:lang w:val="az-Latn-AZ"/>
        </w:rPr>
        <w:t xml:space="preserve"> ədəbiyyatdan kənara çıxın. </w:t>
      </w:r>
      <w:r w:rsidR="004326F0">
        <w:rPr>
          <w:rFonts w:ascii="Times New Roman" w:eastAsia="Times New Roman" w:hAnsi="Times New Roman" w:cs="Times New Roman"/>
          <w:sz w:val="24"/>
          <w:szCs w:val="24"/>
          <w:lang w:val="az-Latn-AZ"/>
        </w:rPr>
        <w:t xml:space="preserve">Mövzunuza aid lazım olan </w:t>
      </w:r>
      <w:r w:rsidRPr="0094494B">
        <w:rPr>
          <w:rFonts w:ascii="Times New Roman" w:eastAsia="Times New Roman" w:hAnsi="Times New Roman" w:cs="Times New Roman"/>
          <w:sz w:val="24"/>
          <w:szCs w:val="24"/>
          <w:lang w:val="az-Latn-AZ"/>
        </w:rPr>
        <w:t>bütün termin və anlayışlardan düzgün istifadə edin.</w:t>
      </w:r>
    </w:p>
    <w:p w14:paraId="6B55AF1B" w14:textId="6007BCC3"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lastRenderedPageBreak/>
        <w:t>İşin strukturu və təqdimatı.</w:t>
      </w:r>
      <w:r w:rsidRPr="0094494B">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14:paraId="512B9B1D" w14:textId="062536DE" w:rsidR="00A702BD"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İstinadlar.</w:t>
      </w:r>
      <w:r w:rsidR="004326F0">
        <w:rPr>
          <w:rFonts w:ascii="Times New Roman" w:eastAsia="Times New Roman" w:hAnsi="Times New Roman" w:cs="Times New Roman"/>
          <w:sz w:val="24"/>
          <w:szCs w:val="24"/>
          <w:lang w:val="az-Latn-AZ"/>
        </w:rPr>
        <w:t xml:space="preserve"> İşinizə lazım</w:t>
      </w:r>
      <w:r w:rsidR="00A92F52">
        <w:rPr>
          <w:rFonts w:ascii="Times New Roman" w:eastAsia="Times New Roman" w:hAnsi="Times New Roman" w:cs="Times New Roman"/>
          <w:sz w:val="24"/>
          <w:szCs w:val="24"/>
          <w:lang w:val="az-Latn-AZ"/>
        </w:rPr>
        <w:t>i</w:t>
      </w:r>
      <w:r w:rsidR="004326F0">
        <w:rPr>
          <w:rFonts w:ascii="Times New Roman" w:eastAsia="Times New Roman" w:hAnsi="Times New Roman" w:cs="Times New Roman"/>
          <w:sz w:val="24"/>
          <w:szCs w:val="24"/>
          <w:lang w:val="az-Latn-AZ"/>
        </w:rPr>
        <w:t xml:space="preserve"> və yüksək dürüstlüyə malik</w:t>
      </w:r>
      <w:r w:rsidRPr="0094494B">
        <w:rPr>
          <w:rFonts w:ascii="Times New Roman" w:eastAsia="Times New Roman" w:hAnsi="Times New Roman" w:cs="Times New Roman"/>
          <w:sz w:val="24"/>
          <w:szCs w:val="24"/>
          <w:lang w:val="az-Latn-AZ"/>
        </w:rPr>
        <w:t xml:space="preserve"> istinadların olduğundan əmin olun (istər resenziya</w:t>
      </w:r>
      <w:r w:rsidR="00DD7DD8">
        <w:rPr>
          <w:rFonts w:ascii="Times New Roman" w:eastAsia="Times New Roman" w:hAnsi="Times New Roman" w:cs="Times New Roman"/>
          <w:sz w:val="24"/>
          <w:szCs w:val="24"/>
          <w:lang w:val="az-Latn-AZ"/>
        </w:rPr>
        <w:t>lı jurnal</w:t>
      </w:r>
      <w:r w:rsidRPr="0094494B">
        <w:rPr>
          <w:rFonts w:ascii="Times New Roman" w:eastAsia="Times New Roman" w:hAnsi="Times New Roman" w:cs="Times New Roman"/>
          <w:sz w:val="24"/>
          <w:szCs w:val="24"/>
          <w:lang w:val="az-Latn-AZ"/>
        </w:rPr>
        <w:t>, istərsə də digər yazılı və ya onlayn mənbələr olsun). "Ağ" və "boz" ədəbiyyatdan istifadə edin. Sitat gətirdikdə, APA və ya Vancouver üslubundan istifadə edin (birbaşa saytdakı mətnə istinad olacaq və orada hər iki metodun təsviri veriləcək).</w:t>
      </w:r>
    </w:p>
    <w:p w14:paraId="71E29BE0" w14:textId="77777777" w:rsidR="00BF4232" w:rsidRPr="0094494B" w:rsidRDefault="00BF4232" w:rsidP="00BF4232">
      <w:pPr>
        <w:pStyle w:val="a3"/>
        <w:shd w:val="clear" w:color="auto" w:fill="FFFFFF"/>
        <w:spacing w:before="72" w:after="75" w:line="336" w:lineRule="atLeast"/>
        <w:jc w:val="both"/>
        <w:rPr>
          <w:rFonts w:ascii="Times New Roman" w:eastAsia="Times New Roman" w:hAnsi="Times New Roman" w:cs="Times New Roman"/>
          <w:sz w:val="24"/>
          <w:szCs w:val="24"/>
          <w:lang w:val="az-Latn-AZ"/>
        </w:rPr>
      </w:pPr>
    </w:p>
    <w:p w14:paraId="6FBA4BA3" w14:textId="7019EDCC" w:rsidR="00D74FC3" w:rsidRPr="00B660B5" w:rsidRDefault="00B660B5" w:rsidP="00B660B5">
      <w:pPr>
        <w:pStyle w:val="a3"/>
        <w:numPr>
          <w:ilvl w:val="0"/>
          <w:numId w:val="23"/>
        </w:num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Layihə əsaslı m</w:t>
      </w:r>
      <w:r w:rsidR="00D74FC3" w:rsidRPr="00B660B5">
        <w:rPr>
          <w:rFonts w:ascii="Times New Roman" w:eastAsia="Times New Roman" w:hAnsi="Times New Roman" w:cs="Times New Roman"/>
          <w:b/>
          <w:bCs/>
          <w:sz w:val="24"/>
          <w:szCs w:val="24"/>
          <w:lang w:val="az-Latn-AZ"/>
        </w:rPr>
        <w:t xml:space="preserve">övzular </w:t>
      </w:r>
    </w:p>
    <w:p w14:paraId="4840C0B8" w14:textId="77777777" w:rsidR="00E45E06" w:rsidRPr="00E45E06" w:rsidRDefault="00E45E06" w:rsidP="00E45E06">
      <w:pPr>
        <w:pStyle w:val="a3"/>
        <w:shd w:val="clear" w:color="auto" w:fill="FFFFFF"/>
        <w:spacing w:before="72" w:after="75" w:line="336" w:lineRule="atLeast"/>
        <w:jc w:val="both"/>
        <w:rPr>
          <w:rFonts w:ascii="Times New Roman" w:eastAsia="Times New Roman" w:hAnsi="Times New Roman" w:cs="Times New Roman"/>
          <w:iCs/>
          <w:sz w:val="24"/>
          <w:szCs w:val="24"/>
          <w:lang w:val="az-Latn-AZ"/>
        </w:rPr>
      </w:pPr>
      <w:r w:rsidRPr="00E45E06">
        <w:rPr>
          <w:rFonts w:ascii="Times New Roman" w:eastAsia="Times New Roman" w:hAnsi="Times New Roman" w:cs="Times New Roman"/>
          <w:iCs/>
          <w:sz w:val="24"/>
          <w:szCs w:val="24"/>
          <w:lang w:val="az-Latn-AZ"/>
        </w:rPr>
        <w:t>1. Ботаническая терминология.</w:t>
      </w:r>
    </w:p>
    <w:p w14:paraId="772E2B2E" w14:textId="77777777" w:rsidR="00E45E06" w:rsidRPr="00E45E06" w:rsidRDefault="00E45E06" w:rsidP="00E45E06">
      <w:pPr>
        <w:pStyle w:val="a3"/>
        <w:shd w:val="clear" w:color="auto" w:fill="FFFFFF"/>
        <w:spacing w:before="72" w:after="75" w:line="336" w:lineRule="atLeast"/>
        <w:jc w:val="both"/>
        <w:rPr>
          <w:rFonts w:ascii="Times New Roman" w:eastAsia="Times New Roman" w:hAnsi="Times New Roman" w:cs="Times New Roman"/>
          <w:iCs/>
          <w:sz w:val="24"/>
          <w:szCs w:val="24"/>
          <w:lang w:val="az-Latn-AZ"/>
        </w:rPr>
      </w:pPr>
      <w:r w:rsidRPr="00E45E06">
        <w:rPr>
          <w:rFonts w:ascii="Times New Roman" w:eastAsia="Times New Roman" w:hAnsi="Times New Roman" w:cs="Times New Roman"/>
          <w:iCs/>
          <w:sz w:val="24"/>
          <w:szCs w:val="24"/>
          <w:lang w:val="az-Latn-AZ"/>
        </w:rPr>
        <w:t>2. Грибы и их значение в медицине.</w:t>
      </w:r>
    </w:p>
    <w:p w14:paraId="413B89D5" w14:textId="3F2946BA" w:rsidR="00E45E06" w:rsidRPr="00E45E06" w:rsidRDefault="00E45E06" w:rsidP="00E45E06">
      <w:pPr>
        <w:pStyle w:val="a3"/>
        <w:shd w:val="clear" w:color="auto" w:fill="FFFFFF"/>
        <w:spacing w:before="72" w:after="75" w:line="336" w:lineRule="atLeast"/>
        <w:jc w:val="both"/>
        <w:rPr>
          <w:rFonts w:ascii="Times New Roman" w:eastAsia="Times New Roman" w:hAnsi="Times New Roman" w:cs="Times New Roman"/>
          <w:iCs/>
          <w:sz w:val="24"/>
          <w:szCs w:val="24"/>
          <w:lang w:val="az-Latn-AZ"/>
        </w:rPr>
      </w:pPr>
      <w:r w:rsidRPr="00E45E06">
        <w:rPr>
          <w:rFonts w:ascii="Times New Roman" w:eastAsia="Times New Roman" w:hAnsi="Times New Roman" w:cs="Times New Roman"/>
          <w:iCs/>
          <w:sz w:val="24"/>
          <w:szCs w:val="24"/>
          <w:lang w:val="az-Latn-AZ"/>
        </w:rPr>
        <w:t xml:space="preserve">3. </w:t>
      </w:r>
      <w:r>
        <w:rPr>
          <w:rFonts w:ascii="Times New Roman" w:eastAsia="Times New Roman" w:hAnsi="Times New Roman" w:cs="Times New Roman"/>
          <w:iCs/>
          <w:sz w:val="24"/>
          <w:szCs w:val="24"/>
          <w:lang w:val="ru-RU"/>
        </w:rPr>
        <w:t>Лишайники</w:t>
      </w:r>
      <w:r w:rsidRPr="00E45E06">
        <w:rPr>
          <w:rFonts w:ascii="Times New Roman" w:eastAsia="Times New Roman" w:hAnsi="Times New Roman" w:cs="Times New Roman"/>
          <w:iCs/>
          <w:sz w:val="24"/>
          <w:szCs w:val="24"/>
          <w:lang w:val="az-Latn-AZ"/>
        </w:rPr>
        <w:t>, их роль в природе и практическое значение.</w:t>
      </w:r>
    </w:p>
    <w:p w14:paraId="24238F9D" w14:textId="453A71F6" w:rsidR="00E45E06" w:rsidRPr="00E45E06" w:rsidRDefault="00E45E06" w:rsidP="00E45E06">
      <w:pPr>
        <w:pStyle w:val="a3"/>
        <w:shd w:val="clear" w:color="auto" w:fill="FFFFFF"/>
        <w:spacing w:before="72" w:after="75" w:line="336" w:lineRule="atLeast"/>
        <w:jc w:val="both"/>
        <w:rPr>
          <w:rFonts w:ascii="Times New Roman" w:eastAsia="Times New Roman" w:hAnsi="Times New Roman" w:cs="Times New Roman"/>
          <w:iCs/>
          <w:sz w:val="24"/>
          <w:szCs w:val="24"/>
          <w:lang w:val="az-Latn-AZ"/>
        </w:rPr>
      </w:pPr>
      <w:r w:rsidRPr="00E45E06">
        <w:rPr>
          <w:rFonts w:ascii="Times New Roman" w:eastAsia="Times New Roman" w:hAnsi="Times New Roman" w:cs="Times New Roman"/>
          <w:iCs/>
          <w:sz w:val="24"/>
          <w:szCs w:val="24"/>
          <w:lang w:val="az-Latn-AZ"/>
        </w:rPr>
        <w:t>4. Водоросли. Их современная классификация.</w:t>
      </w:r>
      <w:r w:rsidR="004C03B1">
        <w:rPr>
          <w:rFonts w:ascii="Times New Roman" w:eastAsia="Times New Roman" w:hAnsi="Times New Roman" w:cs="Times New Roman"/>
          <w:iCs/>
          <w:sz w:val="24"/>
          <w:szCs w:val="24"/>
          <w:lang w:val="ru-RU"/>
        </w:rPr>
        <w:t xml:space="preserve"> </w:t>
      </w:r>
      <w:r w:rsidRPr="00E45E06">
        <w:rPr>
          <w:rFonts w:ascii="Times New Roman" w:eastAsia="Times New Roman" w:hAnsi="Times New Roman" w:cs="Times New Roman"/>
          <w:iCs/>
          <w:sz w:val="24"/>
          <w:szCs w:val="24"/>
          <w:lang w:val="az-Latn-AZ"/>
        </w:rPr>
        <w:t>Значение водорослей в природе и медицине.</w:t>
      </w:r>
    </w:p>
    <w:p w14:paraId="03494EB5" w14:textId="5C3998D5" w:rsidR="00E45E06" w:rsidRPr="004C03B1" w:rsidRDefault="00E45E06" w:rsidP="00E45E06">
      <w:pPr>
        <w:pStyle w:val="a3"/>
        <w:shd w:val="clear" w:color="auto" w:fill="FFFFFF"/>
        <w:spacing w:before="72" w:after="75" w:line="336" w:lineRule="atLeast"/>
        <w:jc w:val="both"/>
        <w:rPr>
          <w:rFonts w:ascii="Times New Roman" w:eastAsia="Times New Roman" w:hAnsi="Times New Roman" w:cs="Times New Roman"/>
          <w:iCs/>
          <w:sz w:val="24"/>
          <w:szCs w:val="24"/>
          <w:lang w:val="ru-RU"/>
        </w:rPr>
      </w:pPr>
      <w:r w:rsidRPr="00E45E06">
        <w:rPr>
          <w:rFonts w:ascii="Times New Roman" w:eastAsia="Times New Roman" w:hAnsi="Times New Roman" w:cs="Times New Roman"/>
          <w:iCs/>
          <w:sz w:val="24"/>
          <w:szCs w:val="24"/>
          <w:lang w:val="az-Latn-AZ"/>
        </w:rPr>
        <w:t xml:space="preserve">5. </w:t>
      </w:r>
      <w:r w:rsidR="004C03B1">
        <w:rPr>
          <w:rFonts w:ascii="Times New Roman" w:eastAsia="Times New Roman" w:hAnsi="Times New Roman" w:cs="Times New Roman"/>
          <w:iCs/>
          <w:sz w:val="24"/>
          <w:szCs w:val="24"/>
          <w:lang w:val="ru-RU"/>
        </w:rPr>
        <w:t>Споровые растения</w:t>
      </w:r>
      <w:r w:rsidRPr="00E45E06">
        <w:rPr>
          <w:rFonts w:ascii="Times New Roman" w:eastAsia="Times New Roman" w:hAnsi="Times New Roman" w:cs="Times New Roman"/>
          <w:iCs/>
          <w:sz w:val="24"/>
          <w:szCs w:val="24"/>
          <w:lang w:val="az-Latn-AZ"/>
        </w:rPr>
        <w:t xml:space="preserve">. Происхождение, морфологические особенности, классификация, способы размножения. </w:t>
      </w:r>
      <w:r w:rsidR="004C03B1">
        <w:rPr>
          <w:rFonts w:ascii="Times New Roman" w:eastAsia="Times New Roman" w:hAnsi="Times New Roman" w:cs="Times New Roman"/>
          <w:iCs/>
          <w:sz w:val="24"/>
          <w:szCs w:val="24"/>
          <w:lang w:val="ru-RU"/>
        </w:rPr>
        <w:t>Мхи, папоротники, плауны, хвощи, их значения в медицине.</w:t>
      </w:r>
    </w:p>
    <w:p w14:paraId="2E5D32F9" w14:textId="27F250BE" w:rsidR="00E45E06" w:rsidRPr="004C03B1" w:rsidRDefault="00E45E06" w:rsidP="00E45E06">
      <w:pPr>
        <w:pStyle w:val="a3"/>
        <w:shd w:val="clear" w:color="auto" w:fill="FFFFFF"/>
        <w:spacing w:before="72" w:after="75" w:line="336" w:lineRule="atLeast"/>
        <w:jc w:val="both"/>
        <w:rPr>
          <w:rFonts w:ascii="Times New Roman" w:eastAsia="Times New Roman" w:hAnsi="Times New Roman" w:cs="Times New Roman"/>
          <w:iCs/>
          <w:sz w:val="24"/>
          <w:szCs w:val="24"/>
          <w:lang w:val="ru-RU"/>
        </w:rPr>
      </w:pPr>
      <w:r w:rsidRPr="00E45E06">
        <w:rPr>
          <w:rFonts w:ascii="Times New Roman" w:eastAsia="Times New Roman" w:hAnsi="Times New Roman" w:cs="Times New Roman"/>
          <w:iCs/>
          <w:sz w:val="24"/>
          <w:szCs w:val="24"/>
          <w:lang w:val="az-Latn-AZ"/>
        </w:rPr>
        <w:t>6. Отдел голосеменных растений. Возникновение и распространение голосеменных растений. Современная классификация. Особенности раз</w:t>
      </w:r>
      <w:r w:rsidR="004C03B1">
        <w:rPr>
          <w:rFonts w:ascii="Times New Roman" w:eastAsia="Times New Roman" w:hAnsi="Times New Roman" w:cs="Times New Roman"/>
          <w:iCs/>
          <w:sz w:val="24"/>
          <w:szCs w:val="24"/>
          <w:lang w:val="ru-RU"/>
        </w:rPr>
        <w:t>множения</w:t>
      </w:r>
      <w:r w:rsidRPr="00E45E06">
        <w:rPr>
          <w:rFonts w:ascii="Times New Roman" w:eastAsia="Times New Roman" w:hAnsi="Times New Roman" w:cs="Times New Roman"/>
          <w:iCs/>
          <w:sz w:val="24"/>
          <w:szCs w:val="24"/>
          <w:lang w:val="az-Latn-AZ"/>
        </w:rPr>
        <w:t>. Пон</w:t>
      </w:r>
      <w:r w:rsidR="004C03B1">
        <w:rPr>
          <w:rFonts w:ascii="Times New Roman" w:eastAsia="Times New Roman" w:hAnsi="Times New Roman" w:cs="Times New Roman"/>
          <w:iCs/>
          <w:sz w:val="24"/>
          <w:szCs w:val="24"/>
          <w:lang w:val="ru-RU"/>
        </w:rPr>
        <w:t>ятие о с</w:t>
      </w:r>
      <w:r w:rsidRPr="00E45E06">
        <w:rPr>
          <w:rFonts w:ascii="Times New Roman" w:eastAsia="Times New Roman" w:hAnsi="Times New Roman" w:cs="Times New Roman"/>
          <w:iCs/>
          <w:sz w:val="24"/>
          <w:szCs w:val="24"/>
          <w:lang w:val="az-Latn-AZ"/>
        </w:rPr>
        <w:t>тробил</w:t>
      </w:r>
      <w:r w:rsidR="004C03B1">
        <w:rPr>
          <w:rFonts w:ascii="Times New Roman" w:eastAsia="Times New Roman" w:hAnsi="Times New Roman" w:cs="Times New Roman"/>
          <w:iCs/>
          <w:sz w:val="24"/>
          <w:szCs w:val="24"/>
          <w:lang w:val="ru-RU"/>
        </w:rPr>
        <w:t>е</w:t>
      </w:r>
      <w:r w:rsidRPr="00E45E06">
        <w:rPr>
          <w:rFonts w:ascii="Times New Roman" w:eastAsia="Times New Roman" w:hAnsi="Times New Roman" w:cs="Times New Roman"/>
          <w:iCs/>
          <w:sz w:val="24"/>
          <w:szCs w:val="24"/>
          <w:lang w:val="az-Latn-AZ"/>
        </w:rPr>
        <w:t xml:space="preserve">. </w:t>
      </w:r>
      <w:r w:rsidR="004C03B1">
        <w:rPr>
          <w:rFonts w:ascii="Times New Roman" w:eastAsia="Times New Roman" w:hAnsi="Times New Roman" w:cs="Times New Roman"/>
          <w:iCs/>
          <w:sz w:val="24"/>
          <w:szCs w:val="24"/>
          <w:lang w:val="ru-RU"/>
        </w:rPr>
        <w:t>Значение для медицины.</w:t>
      </w:r>
    </w:p>
    <w:p w14:paraId="212D5AC8" w14:textId="6D27B0B1" w:rsidR="00E45E06" w:rsidRPr="00814324" w:rsidRDefault="00E45E06" w:rsidP="00E45E06">
      <w:pPr>
        <w:pStyle w:val="a3"/>
        <w:shd w:val="clear" w:color="auto" w:fill="FFFFFF"/>
        <w:spacing w:before="72" w:after="75" w:line="336" w:lineRule="atLeast"/>
        <w:jc w:val="both"/>
        <w:rPr>
          <w:rFonts w:ascii="Times New Roman" w:eastAsia="Times New Roman" w:hAnsi="Times New Roman" w:cs="Times New Roman"/>
          <w:iCs/>
          <w:sz w:val="24"/>
          <w:szCs w:val="24"/>
          <w:lang w:val="ru-RU"/>
        </w:rPr>
      </w:pPr>
      <w:r w:rsidRPr="00E45E06">
        <w:rPr>
          <w:rFonts w:ascii="Times New Roman" w:eastAsia="Times New Roman" w:hAnsi="Times New Roman" w:cs="Times New Roman"/>
          <w:iCs/>
          <w:sz w:val="24"/>
          <w:szCs w:val="24"/>
          <w:lang w:val="az-Latn-AZ"/>
        </w:rPr>
        <w:t xml:space="preserve">7. Класс Двудольные или Магнолиопсиды (Магнолиды, Ранункулиды, Кариофиллиды, Гамамелиды, Дилленииды). </w:t>
      </w:r>
      <w:r w:rsidR="00814324">
        <w:rPr>
          <w:rFonts w:ascii="Times New Roman" w:eastAsia="Times New Roman" w:hAnsi="Times New Roman" w:cs="Times New Roman"/>
          <w:iCs/>
          <w:sz w:val="24"/>
          <w:szCs w:val="24"/>
          <w:lang w:val="ru-RU"/>
        </w:rPr>
        <w:t>Семейства богатые лекарственными растениями.</w:t>
      </w:r>
    </w:p>
    <w:p w14:paraId="63AB1C9F" w14:textId="49AA042A" w:rsidR="005B3B6B" w:rsidRDefault="00B660B5" w:rsidP="00F456C5">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00E437F6" w:rsidRPr="0094494B">
        <w:rPr>
          <w:rFonts w:ascii="Times New Roman" w:eastAsia="Times New Roman" w:hAnsi="Times New Roman" w:cs="Times New Roman"/>
          <w:b/>
          <w:bCs/>
          <w:sz w:val="24"/>
          <w:szCs w:val="24"/>
          <w:lang w:val="az-Latn-AZ"/>
        </w:rPr>
        <w:t>ayihə əsaslı</w:t>
      </w:r>
      <w:r w:rsidR="00A474E0" w:rsidRPr="0094494B">
        <w:rPr>
          <w:rFonts w:ascii="Times New Roman" w:eastAsia="Times New Roman" w:hAnsi="Times New Roman" w:cs="Times New Roman"/>
          <w:b/>
          <w:bCs/>
          <w:sz w:val="24"/>
          <w:szCs w:val="24"/>
          <w:lang w:val="az-Latn-AZ"/>
        </w:rPr>
        <w:t xml:space="preserve"> q</w:t>
      </w:r>
      <w:r w:rsidR="00A474E0" w:rsidRPr="00E437F6">
        <w:rPr>
          <w:rFonts w:ascii="Times New Roman" w:eastAsia="Times New Roman" w:hAnsi="Times New Roman" w:cs="Times New Roman"/>
          <w:b/>
          <w:bCs/>
          <w:sz w:val="24"/>
          <w:szCs w:val="24"/>
          <w:lang w:val="az-Latn-AZ"/>
        </w:rPr>
        <w:t>iymətləndirmə şkalası</w:t>
      </w:r>
    </w:p>
    <w:tbl>
      <w:tblPr>
        <w:tblStyle w:val="11"/>
        <w:tblW w:w="0" w:type="auto"/>
        <w:tblLook w:val="04A0" w:firstRow="1" w:lastRow="0" w:firstColumn="1" w:lastColumn="0" w:noHBand="0" w:noVBand="1"/>
      </w:tblPr>
      <w:tblGrid>
        <w:gridCol w:w="1314"/>
        <w:gridCol w:w="1821"/>
        <w:gridCol w:w="1406"/>
        <w:gridCol w:w="2145"/>
        <w:gridCol w:w="1211"/>
        <w:gridCol w:w="1452"/>
      </w:tblGrid>
      <w:tr w:rsidR="00455CD0" w:rsidRPr="0094494B" w14:paraId="7EBF5520" w14:textId="77777777" w:rsidTr="002C6C8D">
        <w:trPr>
          <w:cnfStyle w:val="100000000000" w:firstRow="1" w:lastRow="0" w:firstColumn="0" w:lastColumn="0" w:oddVBand="0" w:evenVBand="0" w:oddHBand="0"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1230" w:type="dxa"/>
          </w:tcPr>
          <w:p w14:paraId="05856934" w14:textId="4979E414" w:rsidR="00455CD0" w:rsidRPr="0094494B" w:rsidRDefault="0009384D" w:rsidP="00894A6D">
            <w:pPr>
              <w:spacing w:before="72" w:after="75" w:line="336" w:lineRule="atLeast"/>
              <w:jc w:val="center"/>
              <w:rPr>
                <w:rFonts w:ascii="Times New Roman" w:eastAsia="Times New Roman" w:hAnsi="Times New Roman" w:cs="Times New Roman"/>
                <w:b w:val="0"/>
                <w:bCs w:val="0"/>
                <w:sz w:val="20"/>
                <w:szCs w:val="20"/>
                <w:lang w:val="az-Latn-AZ"/>
              </w:rPr>
            </w:pPr>
            <w:r>
              <w:rPr>
                <w:rFonts w:ascii="Times New Roman" w:eastAsia="Times New Roman" w:hAnsi="Times New Roman" w:cs="Times New Roman"/>
                <w:sz w:val="20"/>
                <w:szCs w:val="20"/>
                <w:lang w:val="az-Latn-AZ"/>
              </w:rPr>
              <w:t>Meyar</w:t>
            </w:r>
          </w:p>
        </w:tc>
        <w:tc>
          <w:tcPr>
            <w:tcW w:w="1712" w:type="dxa"/>
          </w:tcPr>
          <w:p w14:paraId="6A21A5B0"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Üzərində işləməli</w:t>
            </w:r>
          </w:p>
        </w:tc>
        <w:tc>
          <w:tcPr>
            <w:tcW w:w="1318" w:type="dxa"/>
          </w:tcPr>
          <w:p w14:paraId="27DE3AD0"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Fikiri inkişaf etdirməlı</w:t>
            </w:r>
          </w:p>
        </w:tc>
        <w:tc>
          <w:tcPr>
            <w:tcW w:w="2018" w:type="dxa"/>
          </w:tcPr>
          <w:p w14:paraId="13830A4B"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rPr>
              <w:t>Kafi</w:t>
            </w:r>
          </w:p>
        </w:tc>
        <w:tc>
          <w:tcPr>
            <w:tcW w:w="1235" w:type="dxa"/>
          </w:tcPr>
          <w:p w14:paraId="252E92B9"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Yaxşı</w:t>
            </w:r>
          </w:p>
        </w:tc>
        <w:tc>
          <w:tcPr>
            <w:tcW w:w="1361" w:type="dxa"/>
          </w:tcPr>
          <w:p w14:paraId="06BF94E2"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Əla</w:t>
            </w:r>
          </w:p>
        </w:tc>
      </w:tr>
      <w:tr w:rsidR="00455CD0" w:rsidRPr="0094494B" w14:paraId="77851D58" w14:textId="77777777" w:rsidTr="002C6C8D">
        <w:trPr>
          <w:cnfStyle w:val="000000100000" w:firstRow="0" w:lastRow="0" w:firstColumn="0" w:lastColumn="0" w:oddVBand="0" w:evenVBand="0" w:oddHBand="1" w:evenHBand="0" w:firstRowFirstColumn="0" w:firstRowLastColumn="0" w:lastRowFirstColumn="0" w:lastRowLastColumn="0"/>
          <w:trHeight w:val="3150"/>
        </w:trPr>
        <w:tc>
          <w:tcPr>
            <w:cnfStyle w:val="001000000000" w:firstRow="0" w:lastRow="0" w:firstColumn="1" w:lastColumn="0" w:oddVBand="0" w:evenVBand="0" w:oddHBand="0" w:evenHBand="0" w:firstRowFirstColumn="0" w:firstRowLastColumn="0" w:lastRowFirstColumn="0" w:lastRowLastColumn="0"/>
            <w:tcW w:w="1230" w:type="dxa"/>
          </w:tcPr>
          <w:p w14:paraId="0D31A138" w14:textId="146007A9" w:rsidR="00455CD0" w:rsidRPr="0094494B" w:rsidRDefault="00712A45" w:rsidP="00894A6D">
            <w:pPr>
              <w:spacing w:before="72" w:after="75" w:line="336" w:lineRule="atLeast"/>
              <w:jc w:val="center"/>
              <w:rPr>
                <w:rFonts w:ascii="Times New Roman" w:eastAsia="Times New Roman" w:hAnsi="Times New Roman" w:cs="Times New Roman"/>
                <w:sz w:val="20"/>
                <w:szCs w:val="20"/>
                <w:lang w:val="az-Latn-AZ"/>
              </w:rPr>
            </w:pPr>
            <w:r w:rsidRPr="00712A45">
              <w:rPr>
                <w:rFonts w:ascii="Times New Roman" w:eastAsia="Times New Roman" w:hAnsi="Times New Roman" w:cs="Times New Roman"/>
                <w:color w:val="000000" w:themeColor="text1"/>
                <w:sz w:val="20"/>
                <w:szCs w:val="20"/>
                <w:lang w:val="az-Latn-AZ"/>
              </w:rPr>
              <w:t>Məlumatların</w:t>
            </w:r>
            <w:r w:rsidR="00455CD0" w:rsidRPr="00712A45">
              <w:rPr>
                <w:rFonts w:ascii="Times New Roman" w:eastAsia="Times New Roman" w:hAnsi="Times New Roman" w:cs="Times New Roman"/>
                <w:color w:val="000000" w:themeColor="text1"/>
                <w:sz w:val="20"/>
                <w:szCs w:val="20"/>
                <w:lang w:val="az-Latn-AZ"/>
              </w:rPr>
              <w:t xml:space="preserve"> </w:t>
            </w:r>
            <w:r w:rsidR="00455CD0" w:rsidRPr="0094494B">
              <w:rPr>
                <w:rFonts w:ascii="Times New Roman" w:eastAsia="Times New Roman" w:hAnsi="Times New Roman" w:cs="Times New Roman"/>
                <w:sz w:val="20"/>
                <w:szCs w:val="20"/>
                <w:lang w:val="az-Latn-AZ"/>
              </w:rPr>
              <w:t>aktuallığı və keyfiyyəti</w:t>
            </w:r>
          </w:p>
        </w:tc>
        <w:tc>
          <w:tcPr>
            <w:tcW w:w="1712" w:type="dxa"/>
          </w:tcPr>
          <w:p w14:paraId="440286BC" w14:textId="501376D5" w:rsidR="00455CD0"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00455CD0" w:rsidRPr="00A21D4F">
              <w:rPr>
                <w:rFonts w:ascii="Times New Roman" w:eastAsia="Times New Roman" w:hAnsi="Times New Roman" w:cs="Times New Roman"/>
                <w:sz w:val="20"/>
                <w:szCs w:val="20"/>
                <w:lang w:val="az-Latn-AZ"/>
              </w:rPr>
              <w:t>övzu</w:t>
            </w:r>
            <w:r w:rsidR="00455CD0">
              <w:rPr>
                <w:rFonts w:ascii="Times New Roman" w:eastAsia="Times New Roman" w:hAnsi="Times New Roman" w:cs="Times New Roman"/>
                <w:sz w:val="20"/>
                <w:szCs w:val="20"/>
                <w:lang w:val="az-Latn-AZ"/>
              </w:rPr>
              <w:t>nu əhatə etmir</w:t>
            </w:r>
            <w:r w:rsidR="00455CD0" w:rsidRPr="00A21D4F">
              <w:rPr>
                <w:rFonts w:ascii="Times New Roman" w:eastAsia="Times New Roman" w:hAnsi="Times New Roman" w:cs="Times New Roman"/>
                <w:sz w:val="20"/>
                <w:szCs w:val="20"/>
                <w:lang w:val="az-Latn-AZ"/>
              </w:rPr>
              <w:t>.</w:t>
            </w:r>
          </w:p>
          <w:p w14:paraId="2FF7A647" w14:textId="4C26CF36" w:rsidR="00455CD0"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mühüm nöqsanlar. Məlumatların ciddi şəkildə yanlış tə</w:t>
            </w:r>
            <w:r w:rsidR="00991710">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4AB2AC50" w14:textId="126760AB" w:rsidR="00455CD0" w:rsidRPr="0094494B" w:rsidRDefault="00B660B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43894D95" w14:textId="5A38526E" w:rsidR="00455CD0" w:rsidRPr="00A21D4F"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00455CD0" w:rsidRPr="00A21D4F">
              <w:rPr>
                <w:rFonts w:ascii="Times New Roman" w:eastAsia="Times New Roman" w:hAnsi="Times New Roman" w:cs="Times New Roman"/>
                <w:sz w:val="20"/>
                <w:szCs w:val="20"/>
                <w:lang w:val="az-Latn-AZ"/>
              </w:rPr>
              <w:t>övzunun bəzi hissələrin</w:t>
            </w:r>
            <w:r w:rsidR="00455CD0">
              <w:rPr>
                <w:rFonts w:ascii="Times New Roman" w:eastAsia="Times New Roman" w:hAnsi="Times New Roman" w:cs="Times New Roman"/>
                <w:sz w:val="20"/>
                <w:szCs w:val="20"/>
                <w:lang w:val="az-Latn-AZ"/>
              </w:rPr>
              <w:t>i əhatə edir</w:t>
            </w:r>
            <w:r w:rsidR="00455CD0" w:rsidRPr="00A21D4F">
              <w:rPr>
                <w:rFonts w:ascii="Times New Roman" w:eastAsia="Times New Roman" w:hAnsi="Times New Roman" w:cs="Times New Roman"/>
                <w:sz w:val="20"/>
                <w:szCs w:val="20"/>
                <w:lang w:val="az-Latn-AZ"/>
              </w:rPr>
              <w:t>.</w:t>
            </w:r>
          </w:p>
          <w:p w14:paraId="057222C7" w14:textId="556F1926" w:rsidR="00455CD0" w:rsidRPr="00A21D4F"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bəzi əsas nöqsanlar və məlumatların yanlış tə</w:t>
            </w:r>
            <w:r w:rsidR="00991710">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06ACD103" w14:textId="77777777" w:rsidR="00455CD0" w:rsidRPr="00AB55C1"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EDB13B8" w14:textId="3CC28C13"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ru-RU"/>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25903317" w14:textId="4B8B333C"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 əhatə edir. Məlumatda bəzi kiçik nöqsanlar</w:t>
            </w:r>
            <w:r w:rsidR="0009384D">
              <w:rPr>
                <w:rFonts w:ascii="Times New Roman" w:eastAsia="Times New Roman" w:hAnsi="Times New Roman" w:cs="Times New Roman"/>
                <w:color w:val="000000" w:themeColor="text1"/>
                <w:sz w:val="20"/>
                <w:szCs w:val="20"/>
                <w:lang w:val="az-Latn-AZ"/>
              </w:rPr>
              <w:t xml:space="preserve"> var</w:t>
            </w:r>
            <w:r w:rsidR="00455CD0" w:rsidRPr="00712A45">
              <w:rPr>
                <w:rFonts w:ascii="Times New Roman" w:eastAsia="Times New Roman" w:hAnsi="Times New Roman" w:cs="Times New Roman"/>
                <w:color w:val="000000" w:themeColor="text1"/>
                <w:sz w:val="20"/>
                <w:szCs w:val="20"/>
                <w:lang w:val="az-Latn-AZ"/>
              </w:rPr>
              <w:t>. Məlumatlar əsasən düzgün şərh olunur.</w:t>
            </w:r>
          </w:p>
          <w:p w14:paraId="2804CA81"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5AD985D6"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EE6140E" w14:textId="21D90B4E"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3</w:t>
            </w:r>
            <w:r w:rsidR="00455CD0" w:rsidRPr="00712A45">
              <w:rPr>
                <w:rFonts w:ascii="Times New Roman" w:eastAsia="Times New Roman" w:hAnsi="Times New Roman" w:cs="Times New Roman"/>
                <w:color w:val="000000" w:themeColor="text1"/>
                <w:sz w:val="20"/>
                <w:szCs w:val="20"/>
                <w:lang w:val="az-Latn-AZ"/>
              </w:rPr>
              <w:t xml:space="preserve"> bal</w:t>
            </w:r>
          </w:p>
        </w:tc>
        <w:tc>
          <w:tcPr>
            <w:tcW w:w="1235" w:type="dxa"/>
          </w:tcPr>
          <w:p w14:paraId="6B9C41B6" w14:textId="2D61915B"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övzunun əsas aspektlərinə toxunur. Məlumatda bir neçə boşluq. Məlumatlar yaxşı şərh olunur.</w:t>
            </w:r>
          </w:p>
          <w:p w14:paraId="6491E125"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B77365C" w14:textId="1892E81B"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4</w:t>
            </w:r>
            <w:r w:rsidR="00455CD0" w:rsidRPr="00712A45">
              <w:rPr>
                <w:rFonts w:ascii="Times New Roman" w:eastAsia="Times New Roman" w:hAnsi="Times New Roman" w:cs="Times New Roman"/>
                <w:color w:val="000000" w:themeColor="text1"/>
                <w:sz w:val="20"/>
                <w:szCs w:val="20"/>
                <w:lang w:val="az-Latn-AZ"/>
              </w:rPr>
              <w:t xml:space="preserve"> bal</w:t>
            </w:r>
          </w:p>
        </w:tc>
        <w:tc>
          <w:tcPr>
            <w:tcW w:w="1361" w:type="dxa"/>
          </w:tcPr>
          <w:p w14:paraId="376D532B" w14:textId="3640C361"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övzunun bütün aspektlərini hərtərəfli əhatə edir. Bütün müvafiq məlumatlar tapşırığa daxil edilmişdir. Məlumatlar yaxşı təhlil edilir və düzgün şərh olunur.</w:t>
            </w:r>
          </w:p>
          <w:p w14:paraId="781C7A1A" w14:textId="47915163"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5</w:t>
            </w:r>
            <w:r w:rsidR="00455CD0" w:rsidRPr="00712A45">
              <w:rPr>
                <w:rFonts w:ascii="Times New Roman" w:eastAsia="Times New Roman" w:hAnsi="Times New Roman" w:cs="Times New Roman"/>
                <w:color w:val="000000" w:themeColor="text1"/>
                <w:sz w:val="20"/>
                <w:szCs w:val="20"/>
                <w:lang w:val="az-Latn-AZ"/>
              </w:rPr>
              <w:t xml:space="preserve"> bal</w:t>
            </w:r>
          </w:p>
        </w:tc>
      </w:tr>
      <w:tr w:rsidR="00455CD0" w:rsidRPr="0094494B" w14:paraId="28E4D84C" w14:textId="77777777" w:rsidTr="002C6C8D">
        <w:trPr>
          <w:trHeight w:val="4632"/>
        </w:trPr>
        <w:tc>
          <w:tcPr>
            <w:cnfStyle w:val="001000000000" w:firstRow="0" w:lastRow="0" w:firstColumn="1" w:lastColumn="0" w:oddVBand="0" w:evenVBand="0" w:oddHBand="0" w:evenHBand="0" w:firstRowFirstColumn="0" w:firstRowLastColumn="0" w:lastRowFirstColumn="0" w:lastRowLastColumn="0"/>
            <w:tcW w:w="1230" w:type="dxa"/>
          </w:tcPr>
          <w:p w14:paraId="48C3BA5F"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lastRenderedPageBreak/>
              <w:t>Analiz və əsaslandırma</w:t>
            </w:r>
          </w:p>
        </w:tc>
        <w:tc>
          <w:tcPr>
            <w:tcW w:w="1712" w:type="dxa"/>
          </w:tcPr>
          <w:p w14:paraId="17D19CAA" w14:textId="036B434C"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ciddi səhvlər</w:t>
            </w:r>
            <w:r w:rsidR="0009384D">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 xml:space="preserve">çox </w:t>
            </w:r>
            <w:r w:rsidRPr="00A21D4F">
              <w:rPr>
                <w:rFonts w:ascii="Times New Roman" w:eastAsia="Times New Roman" w:hAnsi="Times New Roman" w:cs="Times New Roman"/>
                <w:sz w:val="20"/>
                <w:szCs w:val="20"/>
                <w:lang w:val="az-Latn-AZ"/>
              </w:rPr>
              <w:t>zəifdir və ya yoxdur. Orijinal müşahidələr yoxdur.</w:t>
            </w:r>
          </w:p>
          <w:p w14:paraId="5F73EA8A" w14:textId="5DAF809F"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1 </w:t>
            </w:r>
            <w:r w:rsidR="00455CD0" w:rsidRPr="0094494B">
              <w:rPr>
                <w:rFonts w:ascii="Times New Roman" w:eastAsia="Times New Roman" w:hAnsi="Times New Roman" w:cs="Times New Roman"/>
                <w:sz w:val="20"/>
                <w:szCs w:val="20"/>
                <w:lang w:val="az-Latn-AZ"/>
              </w:rPr>
              <w:t>bal</w:t>
            </w:r>
          </w:p>
        </w:tc>
        <w:tc>
          <w:tcPr>
            <w:tcW w:w="1318" w:type="dxa"/>
          </w:tcPr>
          <w:p w14:paraId="7CF9A697" w14:textId="0245A980"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bəzi səhvlər</w:t>
            </w:r>
            <w:r w:rsidR="0009384D">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Zəif</w:t>
            </w:r>
            <w:r>
              <w:rPr>
                <w:rFonts w:ascii="Times New Roman" w:eastAsia="Times New Roman" w:hAnsi="Times New Roman" w:cs="Times New Roman"/>
                <w:sz w:val="20"/>
                <w:szCs w:val="20"/>
                <w:lang w:val="az-Latn-AZ"/>
              </w:rPr>
              <w:t xml:space="preserve"> analiz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aparılıb</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 xml:space="preserve">Az sayda </w:t>
            </w:r>
            <w:r w:rsidRPr="00A21D4F">
              <w:rPr>
                <w:rFonts w:ascii="Times New Roman" w:eastAsia="Times New Roman" w:hAnsi="Times New Roman" w:cs="Times New Roman"/>
                <w:sz w:val="20"/>
                <w:szCs w:val="20"/>
                <w:lang w:val="az-Latn-AZ"/>
              </w:rPr>
              <w:t>orijinal müşahidə</w:t>
            </w:r>
            <w:r w:rsidR="00DD7DD8">
              <w:rPr>
                <w:rFonts w:ascii="Times New Roman" w:eastAsia="Times New Roman" w:hAnsi="Times New Roman" w:cs="Times New Roman"/>
                <w:sz w:val="20"/>
                <w:szCs w:val="20"/>
                <w:lang w:val="az-Latn-AZ"/>
              </w:rPr>
              <w:t xml:space="preserve"> mö</w:t>
            </w:r>
            <w:r w:rsidR="004326F0">
              <w:rPr>
                <w:rFonts w:ascii="Times New Roman" w:eastAsia="Times New Roman" w:hAnsi="Times New Roman" w:cs="Times New Roman"/>
                <w:sz w:val="20"/>
                <w:szCs w:val="20"/>
                <w:lang w:val="az-Latn-AZ"/>
              </w:rPr>
              <w:t>vcuddur</w:t>
            </w:r>
            <w:r w:rsidRPr="00A21D4F">
              <w:rPr>
                <w:rFonts w:ascii="Times New Roman" w:eastAsia="Times New Roman" w:hAnsi="Times New Roman" w:cs="Times New Roman"/>
                <w:sz w:val="20"/>
                <w:szCs w:val="20"/>
                <w:lang w:val="az-Latn-AZ"/>
              </w:rPr>
              <w:t>.</w:t>
            </w:r>
          </w:p>
          <w:p w14:paraId="1078F5BB"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0B77B89D"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0AF222EC" w14:textId="09B25BA5"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063280F1"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Verilənlərin/məlumatların güclü və zəif tərəflərin</w:t>
            </w:r>
            <w:r>
              <w:rPr>
                <w:rFonts w:ascii="Times New Roman" w:eastAsia="Times New Roman" w:hAnsi="Times New Roman" w:cs="Times New Roman"/>
                <w:sz w:val="20"/>
                <w:szCs w:val="20"/>
                <w:lang w:val="az-Latn-AZ"/>
              </w:rPr>
              <w:t>i əsaslandırır</w:t>
            </w:r>
            <w:r w:rsidRPr="00A21D4F">
              <w:rPr>
                <w:rFonts w:ascii="Times New Roman" w:eastAsia="Times New Roman" w:hAnsi="Times New Roman" w:cs="Times New Roman"/>
                <w:sz w:val="20"/>
                <w:szCs w:val="20"/>
                <w:lang w:val="az-Latn-AZ"/>
              </w:rPr>
              <w:t>.</w:t>
            </w:r>
          </w:p>
          <w:p w14:paraId="5A8962C9" w14:textId="41996BB2"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əsaslıdır</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və bəzi sübutlarla dəstəklənir. Bəzi orijinal müşahidələr</w:t>
            </w:r>
            <w:r w:rsidR="004326F0">
              <w:rPr>
                <w:rFonts w:ascii="Times New Roman" w:eastAsia="Times New Roman" w:hAnsi="Times New Roman" w:cs="Times New Roman"/>
                <w:sz w:val="20"/>
                <w:szCs w:val="20"/>
                <w:lang w:val="az-Latn-AZ"/>
              </w:rPr>
              <w:t xml:space="preserve"> qeyd edilir</w:t>
            </w:r>
            <w:r w:rsidRPr="00A21D4F">
              <w:rPr>
                <w:rFonts w:ascii="Times New Roman" w:eastAsia="Times New Roman" w:hAnsi="Times New Roman" w:cs="Times New Roman"/>
                <w:sz w:val="20"/>
                <w:szCs w:val="20"/>
                <w:lang w:val="az-Latn-AZ"/>
              </w:rPr>
              <w:t>.</w:t>
            </w:r>
          </w:p>
          <w:p w14:paraId="639F8C90"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AE05E74" w14:textId="3815A446" w:rsidR="00455CD0" w:rsidRPr="00A21D4F"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2FA023B9" w14:textId="77777777" w:rsidR="00622CBC"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622CBC">
              <w:rPr>
                <w:rFonts w:ascii="Times New Roman" w:eastAsia="Times New Roman" w:hAnsi="Times New Roman" w:cs="Times New Roman"/>
                <w:sz w:val="20"/>
                <w:szCs w:val="20"/>
                <w:lang w:val="az-Latn-AZ"/>
              </w:rPr>
              <w:t>yaxşı əsaslandırılıb və bir neçə</w:t>
            </w:r>
            <w:r w:rsidRPr="00A21D4F">
              <w:rPr>
                <w:rFonts w:ascii="Times New Roman" w:eastAsia="Times New Roman" w:hAnsi="Times New Roman" w:cs="Times New Roman"/>
                <w:sz w:val="20"/>
                <w:szCs w:val="20"/>
                <w:lang w:val="az-Latn-AZ"/>
              </w:rPr>
              <w:t xml:space="preserve"> müvafiq sübutlarla dəstəklənir. Yaxşı sintez edilmiş</w:t>
            </w:r>
            <w:r w:rsidR="00622CBC">
              <w:rPr>
                <w:rFonts w:ascii="Times New Roman" w:eastAsia="Times New Roman" w:hAnsi="Times New Roman" w:cs="Times New Roman"/>
                <w:sz w:val="20"/>
                <w:szCs w:val="20"/>
                <w:lang w:val="az-Latn-AZ"/>
              </w:rPr>
              <w:t>dir</w:t>
            </w:r>
            <w:r w:rsidRPr="00A21D4F">
              <w:rPr>
                <w:rFonts w:ascii="Times New Roman" w:eastAsia="Times New Roman" w:hAnsi="Times New Roman" w:cs="Times New Roman"/>
                <w:sz w:val="20"/>
                <w:szCs w:val="20"/>
                <w:lang w:val="az-Latn-AZ"/>
              </w:rPr>
              <w:t xml:space="preserve"> və ardıcıl arqument və sübut</w:t>
            </w:r>
            <w:r w:rsidR="00622CBC">
              <w:rPr>
                <w:rFonts w:ascii="Times New Roman" w:eastAsia="Times New Roman" w:hAnsi="Times New Roman" w:cs="Times New Roman"/>
                <w:sz w:val="20"/>
                <w:szCs w:val="20"/>
                <w:lang w:val="az-Latn-AZ"/>
              </w:rPr>
              <w:t>lar mövcuddur.</w:t>
            </w:r>
          </w:p>
          <w:p w14:paraId="0C9488CC" w14:textId="77F23A43" w:rsidR="00455CD0" w:rsidRDefault="00622CBC"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Y</w:t>
            </w:r>
            <w:r w:rsidR="00455CD0" w:rsidRPr="00A21D4F">
              <w:rPr>
                <w:rFonts w:ascii="Times New Roman" w:eastAsia="Times New Roman" w:hAnsi="Times New Roman" w:cs="Times New Roman"/>
                <w:sz w:val="20"/>
                <w:szCs w:val="20"/>
                <w:lang w:val="az-Latn-AZ"/>
              </w:rPr>
              <w:t>eni müşahidələr və orijinal düşüncə</w:t>
            </w:r>
            <w:r>
              <w:rPr>
                <w:rFonts w:ascii="Times New Roman" w:eastAsia="Times New Roman" w:hAnsi="Times New Roman" w:cs="Times New Roman"/>
                <w:sz w:val="20"/>
                <w:szCs w:val="20"/>
                <w:lang w:val="az-Latn-AZ"/>
              </w:rPr>
              <w:t xml:space="preserve"> nümayış edir </w:t>
            </w:r>
            <w:r w:rsidR="00455CD0" w:rsidRPr="00A21D4F">
              <w:rPr>
                <w:rFonts w:ascii="Times New Roman" w:eastAsia="Times New Roman" w:hAnsi="Times New Roman" w:cs="Times New Roman"/>
                <w:sz w:val="20"/>
                <w:szCs w:val="20"/>
                <w:lang w:val="az-Latn-AZ"/>
              </w:rPr>
              <w:t>.</w:t>
            </w:r>
          </w:p>
          <w:p w14:paraId="3950A8F1"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666DED2E" w14:textId="45CD476C" w:rsidR="00455CD0" w:rsidRPr="00622CBC"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2230F06E" w14:textId="2BD22B8A" w:rsidR="00455CD0" w:rsidRDefault="00622CBC"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Sübut və arqumentlər</w:t>
            </w:r>
            <w:r w:rsidR="00455CD0" w:rsidRPr="00A21D4F">
              <w:rPr>
                <w:rFonts w:ascii="Times New Roman" w:eastAsia="Times New Roman" w:hAnsi="Times New Roman" w:cs="Times New Roman"/>
                <w:sz w:val="20"/>
                <w:szCs w:val="20"/>
                <w:lang w:val="az-Latn-AZ"/>
              </w:rPr>
              <w:t xml:space="preserve"> geniş </w:t>
            </w:r>
            <w:r>
              <w:rPr>
                <w:rFonts w:ascii="Times New Roman" w:eastAsia="Times New Roman" w:hAnsi="Times New Roman" w:cs="Times New Roman"/>
                <w:sz w:val="20"/>
                <w:szCs w:val="20"/>
                <w:lang w:val="az-Latn-AZ"/>
              </w:rPr>
              <w:t xml:space="preserve">istifadə edilib, </w:t>
            </w:r>
            <w:r w:rsidR="00455CD0" w:rsidRPr="00A21D4F">
              <w:rPr>
                <w:rFonts w:ascii="Times New Roman" w:eastAsia="Times New Roman" w:hAnsi="Times New Roman" w:cs="Times New Roman"/>
                <w:sz w:val="20"/>
                <w:szCs w:val="20"/>
                <w:lang w:val="az-Latn-AZ"/>
              </w:rPr>
              <w:t>tənqidi qiymətləndirili</w:t>
            </w:r>
            <w:r>
              <w:rPr>
                <w:rFonts w:ascii="Times New Roman" w:eastAsia="Times New Roman" w:hAnsi="Times New Roman" w:cs="Times New Roman"/>
                <w:sz w:val="20"/>
                <w:szCs w:val="20"/>
                <w:lang w:val="az-Latn-AZ"/>
              </w:rPr>
              <w:t>b</w:t>
            </w:r>
            <w:r w:rsidR="00455CD0" w:rsidRPr="00A21D4F">
              <w:rPr>
                <w:rFonts w:ascii="Times New Roman" w:eastAsia="Times New Roman" w:hAnsi="Times New Roman" w:cs="Times New Roman"/>
                <w:sz w:val="20"/>
                <w:szCs w:val="20"/>
                <w:lang w:val="az-Latn-AZ"/>
              </w:rPr>
              <w:t xml:space="preserve">. Güclü, </w:t>
            </w:r>
            <w:r w:rsidR="00455CD0" w:rsidRPr="00622CBC">
              <w:rPr>
                <w:rFonts w:ascii="Times New Roman" w:eastAsia="Times New Roman" w:hAnsi="Times New Roman" w:cs="Times New Roman"/>
                <w:sz w:val="20"/>
                <w:szCs w:val="20"/>
                <w:lang w:val="az-Latn-AZ"/>
              </w:rPr>
              <w:t>vahid</w:t>
            </w:r>
            <w:r w:rsidR="00455CD0" w:rsidRPr="00991710">
              <w:rPr>
                <w:rFonts w:ascii="Times New Roman" w:eastAsia="Times New Roman" w:hAnsi="Times New Roman" w:cs="Times New Roman"/>
                <w:color w:val="FF0000"/>
                <w:sz w:val="20"/>
                <w:szCs w:val="20"/>
                <w:lang w:val="az-Latn-AZ"/>
              </w:rPr>
              <w:t xml:space="preserve"> </w:t>
            </w:r>
            <w:r w:rsidR="00455CD0" w:rsidRPr="00A21D4F">
              <w:rPr>
                <w:rFonts w:ascii="Times New Roman" w:eastAsia="Times New Roman" w:hAnsi="Times New Roman" w:cs="Times New Roman"/>
                <w:sz w:val="20"/>
                <w:szCs w:val="20"/>
                <w:lang w:val="az-Latn-AZ"/>
              </w:rPr>
              <w:t>arqument sübutlarla dəstəkləni</w:t>
            </w:r>
            <w:r>
              <w:rPr>
                <w:rFonts w:ascii="Times New Roman" w:eastAsia="Times New Roman" w:hAnsi="Times New Roman" w:cs="Times New Roman"/>
                <w:sz w:val="20"/>
                <w:szCs w:val="20"/>
                <w:lang w:val="az-Latn-AZ"/>
              </w:rPr>
              <w:t>r. Orijinal və yeni müşahidələr nümayış edir.</w:t>
            </w:r>
          </w:p>
          <w:p w14:paraId="4A8462F5"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3D53748"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5B69CAC"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9A55252"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1653D37B" w14:textId="1A4CFA46"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3423D" w14:paraId="5049DD06" w14:textId="77777777" w:rsidTr="002C6C8D">
        <w:trPr>
          <w:cnfStyle w:val="000000100000" w:firstRow="0" w:lastRow="0" w:firstColumn="0" w:lastColumn="0" w:oddVBand="0" w:evenVBand="0" w:oddHBand="1" w:evenHBand="0" w:firstRowFirstColumn="0" w:firstRowLastColumn="0" w:lastRowFirstColumn="0" w:lastRowLastColumn="0"/>
          <w:trHeight w:val="3668"/>
        </w:trPr>
        <w:tc>
          <w:tcPr>
            <w:cnfStyle w:val="001000000000" w:firstRow="0" w:lastRow="0" w:firstColumn="1" w:lastColumn="0" w:oddVBand="0" w:evenVBand="0" w:oddHBand="0" w:evenHBand="0" w:firstRowFirstColumn="0" w:firstRowLastColumn="0" w:lastRowFirstColumn="0" w:lastRowLastColumn="0"/>
            <w:tcW w:w="1230" w:type="dxa"/>
          </w:tcPr>
          <w:p w14:paraId="536B1FBB" w14:textId="77777777" w:rsidR="00E8384A" w:rsidRDefault="00E8384A" w:rsidP="00894A6D">
            <w:pPr>
              <w:spacing w:before="72" w:after="75" w:line="336" w:lineRule="atLeast"/>
              <w:jc w:val="center"/>
              <w:rPr>
                <w:rFonts w:ascii="Times New Roman" w:eastAsia="Times New Roman" w:hAnsi="Times New Roman" w:cs="Times New Roman"/>
                <w:sz w:val="20"/>
                <w:szCs w:val="20"/>
                <w:lang w:val="az-Latn-AZ"/>
              </w:rPr>
            </w:pPr>
          </w:p>
          <w:p w14:paraId="6E4AA171"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İşin strukturu və təqdimatı</w:t>
            </w:r>
          </w:p>
        </w:tc>
        <w:tc>
          <w:tcPr>
            <w:tcW w:w="1712" w:type="dxa"/>
          </w:tcPr>
          <w:p w14:paraId="5C8FC1C8"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02050FB"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27194C">
              <w:rPr>
                <w:rFonts w:ascii="Times New Roman" w:eastAsia="Times New Roman" w:hAnsi="Times New Roman" w:cs="Times New Roman"/>
                <w:sz w:val="20"/>
                <w:szCs w:val="20"/>
                <w:lang w:val="az-Latn-AZ"/>
              </w:rPr>
              <w:t xml:space="preserve">Tapşırıq strukturlaşdırılmamış və ya əsasən siyahılarla çox strukturlaşdırılmışdır. Giriş, bölmələr və nəticə yoxdur və ya qeyri-müəyyəndir. İnformasiya zəif təşkil olunub və məntiqi şəkildə </w:t>
            </w:r>
            <w:r>
              <w:rPr>
                <w:rFonts w:ascii="Times New Roman" w:eastAsia="Times New Roman" w:hAnsi="Times New Roman" w:cs="Times New Roman"/>
                <w:sz w:val="20"/>
                <w:szCs w:val="20"/>
                <w:lang w:val="az-Latn-AZ"/>
              </w:rPr>
              <w:t>qurulmamışdır</w:t>
            </w:r>
            <w:r w:rsidRPr="0027194C">
              <w:rPr>
                <w:rFonts w:ascii="Times New Roman" w:eastAsia="Times New Roman" w:hAnsi="Times New Roman" w:cs="Times New Roman"/>
                <w:sz w:val="20"/>
                <w:szCs w:val="20"/>
                <w:lang w:val="az-Latn-AZ"/>
              </w:rPr>
              <w:t>.</w:t>
            </w:r>
          </w:p>
          <w:p w14:paraId="32CF7A70" w14:textId="33D98BF3"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1209FABD"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C98D894" w14:textId="6A656D51" w:rsidR="00455CD0" w:rsidRPr="00AD3A8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D3A85">
              <w:rPr>
                <w:rFonts w:ascii="Times New Roman" w:eastAsia="Times New Roman" w:hAnsi="Times New Roman" w:cs="Times New Roman"/>
                <w:sz w:val="20"/>
                <w:szCs w:val="20"/>
                <w:lang w:val="az-Latn-AZ"/>
              </w:rPr>
              <w:t xml:space="preserve">Tapşırıq müəyyən struktura malikdir. Giriş, bölmələr və nəticə </w:t>
            </w:r>
            <w:r w:rsidR="0093423D">
              <w:rPr>
                <w:rFonts w:ascii="Times New Roman" w:eastAsia="Times New Roman" w:hAnsi="Times New Roman" w:cs="Times New Roman"/>
                <w:sz w:val="20"/>
                <w:szCs w:val="20"/>
                <w:lang w:val="az-Latn-AZ"/>
              </w:rPr>
              <w:t>bir-birindən ayrılıb</w:t>
            </w:r>
            <w:r w:rsidRPr="00AD3A85">
              <w:rPr>
                <w:rFonts w:ascii="Times New Roman" w:eastAsia="Times New Roman" w:hAnsi="Times New Roman" w:cs="Times New Roman"/>
                <w:sz w:val="20"/>
                <w:szCs w:val="20"/>
                <w:lang w:val="az-Latn-AZ"/>
              </w:rPr>
              <w:t>. Bəzi məlumatlar zəif təşkil olunu</w:t>
            </w:r>
            <w:r>
              <w:rPr>
                <w:rFonts w:ascii="Times New Roman" w:eastAsia="Times New Roman" w:hAnsi="Times New Roman" w:cs="Times New Roman"/>
                <w:sz w:val="20"/>
                <w:szCs w:val="20"/>
                <w:lang w:val="az-Latn-AZ"/>
              </w:rPr>
              <w:t>b</w:t>
            </w:r>
            <w:r w:rsidR="00590416">
              <w:rPr>
                <w:rFonts w:ascii="Times New Roman" w:eastAsia="Times New Roman" w:hAnsi="Times New Roman" w:cs="Times New Roman"/>
                <w:sz w:val="20"/>
                <w:szCs w:val="20"/>
                <w:lang w:val="az-Latn-AZ"/>
              </w:rPr>
              <w:t xml:space="preserve">, </w:t>
            </w:r>
            <w:r w:rsidRPr="00AD3A85">
              <w:rPr>
                <w:rFonts w:ascii="Times New Roman" w:eastAsia="Times New Roman" w:hAnsi="Times New Roman" w:cs="Times New Roman"/>
                <w:sz w:val="20"/>
                <w:szCs w:val="20"/>
                <w:lang w:val="az-Latn-AZ"/>
              </w:rPr>
              <w:t xml:space="preserve"> məntiqi şəkildə </w:t>
            </w:r>
            <w:r w:rsidR="00590416">
              <w:rPr>
                <w:rFonts w:ascii="Times New Roman" w:eastAsia="Times New Roman" w:hAnsi="Times New Roman" w:cs="Times New Roman"/>
                <w:sz w:val="20"/>
                <w:szCs w:val="20"/>
                <w:lang w:val="az-Latn-AZ"/>
              </w:rPr>
              <w:t>qurulmuş fikirlər azdır</w:t>
            </w:r>
            <w:r w:rsidRPr="00AD3A85">
              <w:rPr>
                <w:rFonts w:ascii="Times New Roman" w:eastAsia="Times New Roman" w:hAnsi="Times New Roman" w:cs="Times New Roman"/>
                <w:sz w:val="20"/>
                <w:szCs w:val="20"/>
                <w:lang w:val="az-Latn-AZ"/>
              </w:rPr>
              <w:t>.</w:t>
            </w:r>
          </w:p>
          <w:p w14:paraId="6EB980F3" w14:textId="77777777" w:rsidR="00455CD0" w:rsidRPr="00FC47B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D94ECA7" w14:textId="50937D8E"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23E4D969"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5479E9B" w14:textId="06B94F21"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 xml:space="preserve">Tapşırıq strukturu ümumiyyətlə yaxşıdır. Giriş, bölmələr və nəticə </w:t>
            </w:r>
            <w:r w:rsidR="0093423D">
              <w:rPr>
                <w:rFonts w:ascii="Times New Roman" w:eastAsia="Times New Roman" w:hAnsi="Times New Roman" w:cs="Times New Roman"/>
                <w:sz w:val="20"/>
                <w:szCs w:val="20"/>
                <w:lang w:val="az-Latn-AZ"/>
              </w:rPr>
              <w:t>bir-birindən ayrılıb</w:t>
            </w:r>
            <w:r w:rsidRPr="00320292">
              <w:rPr>
                <w:rFonts w:ascii="Times New Roman" w:eastAsia="Times New Roman" w:hAnsi="Times New Roman" w:cs="Times New Roman"/>
                <w:sz w:val="20"/>
                <w:szCs w:val="20"/>
                <w:lang w:val="az-Latn-AZ"/>
              </w:rPr>
              <w:t>. Məlumatların əksəriyy</w:t>
            </w:r>
            <w:r w:rsidR="0093423D">
              <w:rPr>
                <w:rFonts w:ascii="Times New Roman" w:eastAsia="Times New Roman" w:hAnsi="Times New Roman" w:cs="Times New Roman"/>
                <w:sz w:val="20"/>
                <w:szCs w:val="20"/>
                <w:lang w:val="az-Latn-AZ"/>
              </w:rPr>
              <w:t xml:space="preserve">əti </w:t>
            </w:r>
            <w:r w:rsidRPr="00320292">
              <w:rPr>
                <w:rFonts w:ascii="Times New Roman" w:eastAsia="Times New Roman" w:hAnsi="Times New Roman" w:cs="Times New Roman"/>
                <w:sz w:val="20"/>
                <w:szCs w:val="20"/>
                <w:lang w:val="az-Latn-AZ"/>
              </w:rPr>
              <w:t xml:space="preserve">yaxşı </w:t>
            </w:r>
            <w:r w:rsidR="0093423D">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ümumiyyətlə məntiqlidir.</w:t>
            </w:r>
          </w:p>
          <w:p w14:paraId="179C7548"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84BFDE1"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6579FD1" w14:textId="72EF38B7"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1D756631"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A9AF12A" w14:textId="4A7AA963" w:rsidR="00455CD0" w:rsidRPr="0094494B" w:rsidRDefault="0093423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Tapşırıq yaxşı </w:t>
            </w:r>
            <w:r w:rsidR="00455CD0" w:rsidRPr="00320292">
              <w:rPr>
                <w:rFonts w:ascii="Times New Roman" w:eastAsia="Times New Roman" w:hAnsi="Times New Roman" w:cs="Times New Roman"/>
                <w:sz w:val="20"/>
                <w:szCs w:val="20"/>
                <w:lang w:val="az-Latn-AZ"/>
              </w:rPr>
              <w:t>quruluşa malikdir. Aydın giriş, bölmələr və nəticə</w:t>
            </w:r>
            <w:r>
              <w:rPr>
                <w:rFonts w:ascii="Times New Roman" w:eastAsia="Times New Roman" w:hAnsi="Times New Roman" w:cs="Times New Roman"/>
                <w:sz w:val="20"/>
                <w:szCs w:val="20"/>
                <w:lang w:val="az-Latn-AZ"/>
              </w:rPr>
              <w:t xml:space="preserve"> mövcuddur</w:t>
            </w:r>
            <w:r w:rsidR="00455CD0" w:rsidRPr="00320292">
              <w:rPr>
                <w:rFonts w:ascii="Times New Roman" w:eastAsia="Times New Roman" w:hAnsi="Times New Roman" w:cs="Times New Roman"/>
                <w:sz w:val="20"/>
                <w:szCs w:val="20"/>
                <w:lang w:val="az-Latn-AZ"/>
              </w:rPr>
              <w:t xml:space="preserve">. Məlumat 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w:t>
            </w:r>
            <w:r w:rsidR="00455CD0" w:rsidRPr="00320292">
              <w:rPr>
                <w:rFonts w:ascii="Times New Roman" w:eastAsia="Times New Roman" w:hAnsi="Times New Roman" w:cs="Times New Roman"/>
                <w:sz w:val="20"/>
                <w:szCs w:val="20"/>
                <w:lang w:val="az-Latn-AZ"/>
              </w:rPr>
              <w:t>və məntiqlidir.</w:t>
            </w:r>
          </w:p>
          <w:p w14:paraId="1522A2BD"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CC9F543"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AD30BEB" w14:textId="4D89BBCA"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3BDE1F7F"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D7D0486" w14:textId="72B4E59A" w:rsidR="00455CD0" w:rsidRPr="00320292"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Tapşırıq çox yaxşı qurulmuşdur. Aydın və yaxşı təşkil olunmuş giriş, bölmələr və nəticə</w:t>
            </w:r>
            <w:r w:rsidR="0093423D">
              <w:rPr>
                <w:rFonts w:ascii="Times New Roman" w:eastAsia="Times New Roman" w:hAnsi="Times New Roman" w:cs="Times New Roman"/>
                <w:sz w:val="20"/>
                <w:szCs w:val="20"/>
                <w:lang w:val="az-Latn-AZ"/>
              </w:rPr>
              <w:t xml:space="preserve"> izlənilir</w:t>
            </w:r>
            <w:r w:rsidRPr="00320292">
              <w:rPr>
                <w:rFonts w:ascii="Times New Roman" w:eastAsia="Times New Roman" w:hAnsi="Times New Roman" w:cs="Times New Roman"/>
                <w:sz w:val="20"/>
                <w:szCs w:val="20"/>
                <w:lang w:val="az-Latn-AZ"/>
              </w:rPr>
              <w:t xml:space="preserve">. Tapşırığın </w:t>
            </w:r>
            <w:r w:rsidR="00F6340E" w:rsidRPr="00F6340E">
              <w:rPr>
                <w:rFonts w:ascii="Times New Roman" w:eastAsia="Times New Roman" w:hAnsi="Times New Roman" w:cs="Times New Roman"/>
                <w:color w:val="000000" w:themeColor="text1"/>
                <w:sz w:val="20"/>
                <w:szCs w:val="20"/>
                <w:lang w:val="az-Latn-AZ"/>
              </w:rPr>
              <w:t xml:space="preserve">strukuru </w:t>
            </w:r>
            <w:r w:rsidRPr="00320292">
              <w:rPr>
                <w:rFonts w:ascii="Times New Roman" w:eastAsia="Times New Roman" w:hAnsi="Times New Roman" w:cs="Times New Roman"/>
                <w:sz w:val="20"/>
                <w:szCs w:val="20"/>
                <w:lang w:val="az-Latn-AZ"/>
              </w:rPr>
              <w:t>məntiqlidir.</w:t>
            </w:r>
          </w:p>
          <w:p w14:paraId="30234D77" w14:textId="77777777" w:rsidR="00455CD0" w:rsidRPr="0093423D"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Nəşr edilmiş əsərə bənzəyir.</w:t>
            </w:r>
          </w:p>
          <w:p w14:paraId="555F9E54" w14:textId="744A80DC"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4494B" w14:paraId="225890F1" w14:textId="77777777" w:rsidTr="002C6C8D">
        <w:trPr>
          <w:trHeight w:val="542"/>
        </w:trPr>
        <w:tc>
          <w:tcPr>
            <w:cnfStyle w:val="001000000000" w:firstRow="0" w:lastRow="0" w:firstColumn="1" w:lastColumn="0" w:oddVBand="0" w:evenVBand="0" w:oddHBand="0" w:evenHBand="0" w:firstRowFirstColumn="0" w:firstRowLastColumn="0" w:lastRowFirstColumn="0" w:lastRowLastColumn="0"/>
            <w:tcW w:w="1230" w:type="dxa"/>
          </w:tcPr>
          <w:p w14:paraId="3CB10739"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ru-RU"/>
              </w:rPr>
            </w:pPr>
            <w:r w:rsidRPr="0094494B">
              <w:rPr>
                <w:rFonts w:ascii="Times New Roman" w:eastAsia="Times New Roman" w:hAnsi="Times New Roman" w:cs="Times New Roman"/>
                <w:sz w:val="20"/>
                <w:szCs w:val="20"/>
                <w:lang w:val="az-Latn-AZ"/>
              </w:rPr>
              <w:t>Ədəbiyyatın tədqiqi və istifadəsi</w:t>
            </w:r>
          </w:p>
        </w:tc>
        <w:tc>
          <w:tcPr>
            <w:tcW w:w="1712" w:type="dxa"/>
          </w:tcPr>
          <w:p w14:paraId="6E6ED997" w14:textId="16D78D59" w:rsidR="00455CD0" w:rsidRPr="0093423D"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Çox az (&lt;4) mənbə və istinadlar istifadə edilmişdir. </w:t>
            </w:r>
            <w:r>
              <w:rPr>
                <w:rFonts w:ascii="Times New Roman" w:eastAsia="Times New Roman" w:hAnsi="Times New Roman" w:cs="Times New Roman"/>
                <w:sz w:val="20"/>
                <w:szCs w:val="20"/>
                <w:lang w:val="az-Latn-AZ"/>
              </w:rPr>
              <w:t xml:space="preserve">Material </w:t>
            </w:r>
            <w:r w:rsidRPr="00FC47B5">
              <w:rPr>
                <w:rFonts w:ascii="Times New Roman" w:eastAsia="Times New Roman" w:hAnsi="Times New Roman" w:cs="Times New Roman"/>
                <w:sz w:val="20"/>
                <w:szCs w:val="20"/>
                <w:lang w:val="az-Latn-AZ"/>
              </w:rPr>
              <w:t xml:space="preserve">yalnız bir mənbədən əldə edilir (məsələn, vebsaytlar, dərsliklər). </w:t>
            </w:r>
            <w:r w:rsidRPr="0093423D">
              <w:rPr>
                <w:rFonts w:ascii="Times New Roman" w:eastAsia="Times New Roman" w:hAnsi="Times New Roman" w:cs="Times New Roman"/>
                <w:sz w:val="20"/>
                <w:szCs w:val="20"/>
                <w:lang w:val="az-Latn-AZ"/>
              </w:rPr>
              <w:t>Tənqid</w:t>
            </w:r>
            <w:r w:rsidR="0093423D" w:rsidRPr="0093423D">
              <w:rPr>
                <w:rFonts w:ascii="Times New Roman" w:eastAsia="Times New Roman" w:hAnsi="Times New Roman" w:cs="Times New Roman"/>
                <w:sz w:val="20"/>
                <w:szCs w:val="20"/>
                <w:lang w:val="az-Latn-AZ"/>
              </w:rPr>
              <w:t>i yanaşma olmadan yalnız məlumat verilib</w:t>
            </w:r>
            <w:r w:rsidRPr="0093423D">
              <w:rPr>
                <w:rFonts w:ascii="Times New Roman" w:eastAsia="Times New Roman" w:hAnsi="Times New Roman" w:cs="Times New Roman"/>
                <w:sz w:val="20"/>
                <w:szCs w:val="20"/>
                <w:lang w:val="az-Latn-AZ"/>
              </w:rPr>
              <w:t>.</w:t>
            </w:r>
          </w:p>
          <w:p w14:paraId="2D9E656D"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0A5CBE8" w14:textId="05A89609"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lastRenderedPageBreak/>
              <w:t>1</w:t>
            </w:r>
            <w:r w:rsidR="00455CD0" w:rsidRPr="0094494B">
              <w:rPr>
                <w:rFonts w:ascii="Times New Roman" w:eastAsia="Times New Roman" w:hAnsi="Times New Roman" w:cs="Times New Roman"/>
                <w:sz w:val="20"/>
                <w:szCs w:val="20"/>
                <w:lang w:val="az-Latn-AZ"/>
              </w:rPr>
              <w:t xml:space="preserve"> bal</w:t>
            </w:r>
          </w:p>
        </w:tc>
        <w:tc>
          <w:tcPr>
            <w:tcW w:w="1318" w:type="dxa"/>
          </w:tcPr>
          <w:p w14:paraId="638C5DCB"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lastRenderedPageBreak/>
              <w:t xml:space="preserve">İstifadə olunan az sayda </w:t>
            </w:r>
            <w:r>
              <w:rPr>
                <w:rFonts w:ascii="Times New Roman" w:eastAsia="Times New Roman" w:hAnsi="Times New Roman" w:cs="Times New Roman"/>
                <w:sz w:val="20"/>
                <w:szCs w:val="20"/>
                <w:lang w:val="az-Latn-AZ"/>
              </w:rPr>
              <w:t xml:space="preserve">(4-5) </w:t>
            </w:r>
            <w:r w:rsidRPr="00FC47B5">
              <w:rPr>
                <w:rFonts w:ascii="Times New Roman" w:eastAsia="Times New Roman" w:hAnsi="Times New Roman" w:cs="Times New Roman"/>
                <w:sz w:val="20"/>
                <w:szCs w:val="20"/>
                <w:lang w:val="az-Latn-AZ"/>
              </w:rPr>
              <w:t>mənbə v</w:t>
            </w:r>
            <w:r>
              <w:rPr>
                <w:rFonts w:ascii="Times New Roman" w:eastAsia="Times New Roman" w:hAnsi="Times New Roman" w:cs="Times New Roman"/>
                <w:sz w:val="20"/>
                <w:szCs w:val="20"/>
                <w:lang w:val="az-Latn-AZ"/>
              </w:rPr>
              <w:t>ar</w:t>
            </w:r>
            <w:r w:rsidRPr="00FC47B5">
              <w:rPr>
                <w:rFonts w:ascii="Times New Roman" w:eastAsia="Times New Roman" w:hAnsi="Times New Roman" w:cs="Times New Roman"/>
                <w:sz w:val="20"/>
                <w:szCs w:val="20"/>
                <w:lang w:val="az-Latn-AZ"/>
              </w:rPr>
              <w:t xml:space="preserve">. </w:t>
            </w:r>
          </w:p>
          <w:p w14:paraId="1AF71EC6" w14:textId="771A89AC" w:rsidR="00455CD0" w:rsidRPr="00FC47B5"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Material </w:t>
            </w:r>
            <w:r w:rsidR="00A65BFF">
              <w:rPr>
                <w:rFonts w:ascii="Times New Roman" w:eastAsia="Times New Roman" w:hAnsi="Times New Roman" w:cs="Times New Roman"/>
                <w:sz w:val="20"/>
                <w:szCs w:val="20"/>
                <w:lang w:val="az-Latn-AZ"/>
              </w:rPr>
              <w:t>məhdud sayda mənbəni əhatə edir</w:t>
            </w:r>
            <w:r w:rsidRPr="00FC47B5">
              <w:rPr>
                <w:rFonts w:ascii="Times New Roman" w:eastAsia="Times New Roman" w:hAnsi="Times New Roman" w:cs="Times New Roman"/>
                <w:sz w:val="20"/>
                <w:szCs w:val="20"/>
                <w:lang w:val="az-Latn-AZ"/>
              </w:rPr>
              <w:t>.</w:t>
            </w:r>
          </w:p>
          <w:p w14:paraId="1564463C" w14:textId="77777777" w:rsidR="00455CD0" w:rsidRP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366B6054" w14:textId="77777777" w:rsidR="00455CD0" w:rsidRP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590711A9" w14:textId="5901DDB8"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7F3D7641" w14:textId="7283085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İstifadə olunan orta </w:t>
            </w:r>
            <w:r>
              <w:rPr>
                <w:rFonts w:ascii="Times New Roman" w:eastAsia="Times New Roman" w:hAnsi="Times New Roman" w:cs="Times New Roman"/>
                <w:sz w:val="20"/>
                <w:szCs w:val="20"/>
                <w:lang w:val="az-Latn-AZ"/>
              </w:rPr>
              <w:t xml:space="preserve">(6-9) </w:t>
            </w:r>
            <w:r w:rsidRPr="00836009">
              <w:rPr>
                <w:rFonts w:ascii="Times New Roman" w:eastAsia="Times New Roman" w:hAnsi="Times New Roman" w:cs="Times New Roman"/>
                <w:sz w:val="20"/>
                <w:szCs w:val="20"/>
                <w:lang w:val="az-Latn-AZ"/>
              </w:rPr>
              <w:t xml:space="preserve">sayda mənbə </w:t>
            </w:r>
            <w:r>
              <w:rPr>
                <w:rFonts w:ascii="Times New Roman" w:eastAsia="Times New Roman" w:hAnsi="Times New Roman" w:cs="Times New Roman"/>
                <w:sz w:val="20"/>
                <w:szCs w:val="20"/>
                <w:lang w:val="az-Latn-AZ"/>
              </w:rPr>
              <w:t xml:space="preserve">var. </w:t>
            </w:r>
            <w:r w:rsidRPr="00836009">
              <w:rPr>
                <w:rFonts w:ascii="Times New Roman" w:eastAsia="Times New Roman" w:hAnsi="Times New Roman" w:cs="Times New Roman"/>
                <w:sz w:val="20"/>
                <w:szCs w:val="20"/>
                <w:lang w:val="az-Latn-AZ"/>
              </w:rPr>
              <w:t>İstifadə olunan</w:t>
            </w:r>
            <w:r>
              <w:rPr>
                <w:rFonts w:ascii="Times New Roman" w:eastAsia="Times New Roman" w:hAnsi="Times New Roman" w:cs="Times New Roman"/>
                <w:sz w:val="20"/>
                <w:szCs w:val="20"/>
                <w:lang w:val="az-Latn-AZ"/>
              </w:rPr>
              <w:t xml:space="preserve"> mənbələr</w:t>
            </w:r>
            <w:r w:rsidRPr="00836009">
              <w:rPr>
                <w:rFonts w:ascii="Times New Roman" w:eastAsia="Times New Roman" w:hAnsi="Times New Roman" w:cs="Times New Roman"/>
                <w:sz w:val="20"/>
                <w:szCs w:val="20"/>
                <w:lang w:val="az-Latn-AZ"/>
              </w:rPr>
              <w:t xml:space="preserve"> növündə bəzi müxtəlifliklər</w:t>
            </w:r>
            <w:r w:rsidR="00DD7DD8">
              <w:rPr>
                <w:rFonts w:ascii="Times New Roman" w:eastAsia="Times New Roman" w:hAnsi="Times New Roman" w:cs="Times New Roman"/>
                <w:sz w:val="20"/>
                <w:szCs w:val="20"/>
                <w:lang w:val="az-Latn-AZ"/>
              </w:rPr>
              <w:t xml:space="preserve"> qeyd edilir</w:t>
            </w:r>
            <w:r w:rsidRPr="00836009">
              <w:rPr>
                <w:rFonts w:ascii="Times New Roman" w:eastAsia="Times New Roman" w:hAnsi="Times New Roman" w:cs="Times New Roman"/>
                <w:sz w:val="20"/>
                <w:szCs w:val="20"/>
                <w:lang w:val="az-Latn-AZ"/>
              </w:rPr>
              <w:t>, xüsusən də resenziyalı jurnallardan məqalələr</w:t>
            </w:r>
            <w:r>
              <w:rPr>
                <w:rFonts w:ascii="Times New Roman" w:eastAsia="Times New Roman" w:hAnsi="Times New Roman" w:cs="Times New Roman"/>
                <w:sz w:val="20"/>
                <w:szCs w:val="20"/>
                <w:lang w:val="az-Latn-AZ"/>
              </w:rPr>
              <w:t xml:space="preserve"> var</w:t>
            </w:r>
            <w:r w:rsidRPr="00836009">
              <w:rPr>
                <w:rFonts w:ascii="Times New Roman" w:eastAsia="Times New Roman" w:hAnsi="Times New Roman" w:cs="Times New Roman"/>
                <w:sz w:val="20"/>
                <w:szCs w:val="20"/>
                <w:lang w:val="az-Latn-AZ"/>
              </w:rPr>
              <w:t>.</w:t>
            </w:r>
          </w:p>
          <w:p w14:paraId="3685025B"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3EE9119" w14:textId="2001DACA"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22416518" w14:textId="49F05531" w:rsidR="00455CD0" w:rsidRDefault="005D67BF"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Kifayət qədər çox</w:t>
            </w:r>
            <w:r w:rsidR="00455CD0" w:rsidRPr="00836009">
              <w:rPr>
                <w:rFonts w:ascii="Times New Roman" w:eastAsia="Times New Roman" w:hAnsi="Times New Roman" w:cs="Times New Roman"/>
                <w:sz w:val="20"/>
                <w:szCs w:val="20"/>
                <w:lang w:val="az-Latn-AZ"/>
              </w:rPr>
              <w:t xml:space="preserve"> mənbələr istifadə edilmişdir</w:t>
            </w:r>
            <w:r w:rsidR="00455CD0">
              <w:rPr>
                <w:rFonts w:ascii="Times New Roman" w:eastAsia="Times New Roman" w:hAnsi="Times New Roman" w:cs="Times New Roman"/>
                <w:sz w:val="20"/>
                <w:szCs w:val="20"/>
                <w:lang w:val="az-Latn-AZ"/>
              </w:rPr>
              <w:t xml:space="preserve"> (10-11)</w:t>
            </w:r>
            <w:r w:rsidR="00455CD0" w:rsidRPr="00836009">
              <w:rPr>
                <w:rFonts w:ascii="Times New Roman" w:eastAsia="Times New Roman" w:hAnsi="Times New Roman" w:cs="Times New Roman"/>
                <w:sz w:val="20"/>
                <w:szCs w:val="20"/>
                <w:lang w:val="az-Latn-AZ"/>
              </w:rPr>
              <w:t>. İstinadlar müxtəlif mənbələrdən gəlir.</w:t>
            </w:r>
          </w:p>
          <w:p w14:paraId="62A5D5A3"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1D00AAF" w14:textId="02CBCB65" w:rsidR="00455CD0" w:rsidRPr="00AB55C1"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6536A18E" w14:textId="77777777" w:rsidR="00455CD0" w:rsidRPr="00836009"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Çoxlu sayda mənbə v</w:t>
            </w:r>
            <w:r>
              <w:rPr>
                <w:rFonts w:ascii="Times New Roman" w:eastAsia="Times New Roman" w:hAnsi="Times New Roman" w:cs="Times New Roman"/>
                <w:sz w:val="20"/>
                <w:szCs w:val="20"/>
                <w:lang w:val="az-Latn-AZ"/>
              </w:rPr>
              <w:t>ar (11</w:t>
            </w:r>
            <w:r w:rsidRPr="00455CD0">
              <w:rPr>
                <w:rFonts w:ascii="Times New Roman" w:eastAsia="Times New Roman" w:hAnsi="Times New Roman" w:cs="Times New Roman"/>
                <w:sz w:val="20"/>
                <w:szCs w:val="20"/>
                <w:lang w:val="az-Latn-AZ"/>
              </w:rPr>
              <w:t>&gt;</w:t>
            </w:r>
            <w:r>
              <w:rPr>
                <w:rFonts w:ascii="Times New Roman" w:eastAsia="Times New Roman" w:hAnsi="Times New Roman" w:cs="Times New Roman"/>
                <w:sz w:val="20"/>
                <w:szCs w:val="20"/>
                <w:lang w:val="az-Latn-AZ"/>
              </w:rPr>
              <w:t>)</w:t>
            </w:r>
            <w:r w:rsidRPr="00836009">
              <w:rPr>
                <w:rFonts w:ascii="Times New Roman" w:eastAsia="Times New Roman" w:hAnsi="Times New Roman" w:cs="Times New Roman"/>
                <w:sz w:val="20"/>
                <w:szCs w:val="20"/>
                <w:lang w:val="az-Latn-AZ"/>
              </w:rPr>
              <w:t>.</w:t>
            </w:r>
          </w:p>
          <w:p w14:paraId="7BE0B773" w14:textId="2553877F"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w:t>
            </w:r>
            <w:r w:rsidR="000240FA">
              <w:rPr>
                <w:rFonts w:ascii="Times New Roman" w:eastAsia="Times New Roman" w:hAnsi="Times New Roman" w:cs="Times New Roman"/>
                <w:sz w:val="20"/>
                <w:szCs w:val="20"/>
                <w:lang w:val="az-Latn-AZ"/>
              </w:rPr>
              <w:t xml:space="preserve">Tənqidi </w:t>
            </w:r>
            <w:r w:rsidR="000240FA">
              <w:rPr>
                <w:rFonts w:ascii="Times New Roman" w:eastAsia="Times New Roman" w:hAnsi="Times New Roman" w:cs="Times New Roman"/>
                <w:sz w:val="20"/>
                <w:szCs w:val="20"/>
                <w:lang w:val="az-Latn-AZ"/>
              </w:rPr>
              <w:lastRenderedPageBreak/>
              <w:t xml:space="preserve">yanaşma nümayiş edir. </w:t>
            </w:r>
          </w:p>
          <w:p w14:paraId="4FC699AB"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6EAA212" w14:textId="1E444E76"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836009" w14:paraId="012BDDD7" w14:textId="77777777" w:rsidTr="002C6C8D">
        <w:trPr>
          <w:cnfStyle w:val="000000100000" w:firstRow="0" w:lastRow="0" w:firstColumn="0" w:lastColumn="0" w:oddVBand="0" w:evenVBand="0" w:oddHBand="1" w:evenHBand="0" w:firstRowFirstColumn="0" w:firstRowLastColumn="0" w:lastRowFirstColumn="0" w:lastRowLastColumn="0"/>
          <w:trHeight w:val="2091"/>
        </w:trPr>
        <w:tc>
          <w:tcPr>
            <w:cnfStyle w:val="001000000000" w:firstRow="0" w:lastRow="0" w:firstColumn="1" w:lastColumn="0" w:oddVBand="0" w:evenVBand="0" w:oddHBand="0" w:evenHBand="0" w:firstRowFirstColumn="0" w:firstRowLastColumn="0" w:lastRowFirstColumn="0" w:lastRowLastColumn="0"/>
            <w:tcW w:w="1230" w:type="dxa"/>
          </w:tcPr>
          <w:p w14:paraId="3ABD1F87"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lastRenderedPageBreak/>
              <w:t>İstinadlar</w:t>
            </w:r>
          </w:p>
        </w:tc>
        <w:tc>
          <w:tcPr>
            <w:tcW w:w="1712" w:type="dxa"/>
          </w:tcPr>
          <w:p w14:paraId="046F5DCE" w14:textId="7EE56A50" w:rsidR="00455CD0" w:rsidRPr="0094494B" w:rsidRDefault="005E4E0E"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Di</w:t>
            </w:r>
            <w:r w:rsidR="00B16ED3">
              <w:rPr>
                <w:rFonts w:ascii="Times New Roman" w:eastAsia="Times New Roman" w:hAnsi="Times New Roman" w:cs="Times New Roman"/>
                <w:sz w:val="20"/>
                <w:szCs w:val="20"/>
                <w:lang w:val="az-Latn-AZ"/>
              </w:rPr>
              <w:t>g</w:t>
            </w:r>
            <w:r>
              <w:rPr>
                <w:rFonts w:ascii="Times New Roman" w:eastAsia="Times New Roman" w:hAnsi="Times New Roman" w:cs="Times New Roman"/>
                <w:sz w:val="20"/>
                <w:szCs w:val="20"/>
                <w:lang w:val="az-Latn-AZ"/>
              </w:rPr>
              <w:t>ər müə</w:t>
            </w:r>
            <w:r w:rsidR="00B16ED3">
              <w:rPr>
                <w:rFonts w:ascii="Times New Roman" w:eastAsia="Times New Roman" w:hAnsi="Times New Roman" w:cs="Times New Roman"/>
                <w:sz w:val="20"/>
                <w:szCs w:val="20"/>
                <w:lang w:val="az-Latn-AZ"/>
              </w:rPr>
              <w:t>lliflərin məlumatlarının hissəvi istifadəsi</w:t>
            </w:r>
            <w:r w:rsidR="00455CD0" w:rsidRPr="00FC47B5">
              <w:rPr>
                <w:rFonts w:ascii="Times New Roman" w:eastAsia="Times New Roman" w:hAnsi="Times New Roman" w:cs="Times New Roman"/>
                <w:sz w:val="20"/>
                <w:szCs w:val="20"/>
                <w:lang w:val="az-Latn-AZ"/>
              </w:rPr>
              <w:t xml:space="preserve"> (plagiat). İstinad üslubu çox zəifdir.</w:t>
            </w:r>
          </w:p>
          <w:p w14:paraId="3F6E608F"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087B14AF" w14:textId="2019B07D"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74D54308" w14:textId="349649B6" w:rsidR="00455CD0" w:rsidRPr="00FC47B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Bəzi mənbələr qəbul </w:t>
            </w:r>
            <w:r w:rsidR="00B16ED3">
              <w:rPr>
                <w:rFonts w:ascii="Times New Roman" w:eastAsia="Times New Roman" w:hAnsi="Times New Roman" w:cs="Times New Roman"/>
                <w:sz w:val="20"/>
                <w:szCs w:val="20"/>
                <w:lang w:val="az-Latn-AZ"/>
              </w:rPr>
              <w:t>olunur. İstinad üslubu</w:t>
            </w:r>
            <w:r w:rsidRPr="00FC47B5">
              <w:rPr>
                <w:rFonts w:ascii="Times New Roman" w:eastAsia="Times New Roman" w:hAnsi="Times New Roman" w:cs="Times New Roman"/>
                <w:sz w:val="20"/>
                <w:szCs w:val="20"/>
                <w:lang w:val="az-Latn-AZ"/>
              </w:rPr>
              <w:t xml:space="preserve"> zəif</w:t>
            </w:r>
            <w:r>
              <w:rPr>
                <w:rFonts w:ascii="Times New Roman" w:eastAsia="Times New Roman" w:hAnsi="Times New Roman" w:cs="Times New Roman"/>
                <w:sz w:val="20"/>
                <w:szCs w:val="20"/>
                <w:lang w:val="az-Latn-AZ"/>
              </w:rPr>
              <w:t>dir</w:t>
            </w:r>
            <w:r w:rsidRPr="00FC47B5">
              <w:rPr>
                <w:rFonts w:ascii="Times New Roman" w:eastAsia="Times New Roman" w:hAnsi="Times New Roman" w:cs="Times New Roman"/>
                <w:sz w:val="20"/>
                <w:szCs w:val="20"/>
                <w:lang w:val="az-Latn-AZ"/>
              </w:rPr>
              <w:t>.</w:t>
            </w:r>
          </w:p>
          <w:p w14:paraId="3479725B" w14:textId="77777777" w:rsidR="00455CD0" w:rsidRPr="006F4429"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224EEFE" w14:textId="2482AFA7"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4DF14942"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6F4429">
              <w:rPr>
                <w:rFonts w:ascii="Times New Roman" w:eastAsia="Times New Roman" w:hAnsi="Times New Roman" w:cs="Times New Roman"/>
                <w:sz w:val="20"/>
                <w:szCs w:val="20"/>
                <w:lang w:val="az-Latn-AZ"/>
              </w:rPr>
              <w:t xml:space="preserve">Mənbələr </w:t>
            </w:r>
            <w:r>
              <w:rPr>
                <w:rFonts w:ascii="Times New Roman" w:eastAsia="Times New Roman" w:hAnsi="Times New Roman" w:cs="Times New Roman"/>
                <w:sz w:val="20"/>
                <w:szCs w:val="20"/>
                <w:lang w:val="az-Latn-AZ"/>
              </w:rPr>
              <w:t>tanınır</w:t>
            </w:r>
            <w:r w:rsidRPr="006F4429">
              <w:rPr>
                <w:rFonts w:ascii="Times New Roman" w:eastAsia="Times New Roman" w:hAnsi="Times New Roman" w:cs="Times New Roman"/>
                <w:sz w:val="20"/>
                <w:szCs w:val="20"/>
                <w:lang w:val="az-Latn-AZ"/>
              </w:rPr>
              <w:t>. İstinad tərzi düzgündür.</w:t>
            </w:r>
          </w:p>
          <w:p w14:paraId="3C9451A7"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10D43FE"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4F63653" w14:textId="49FA618D"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448ED9D4"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Mənbələr tanınır və istinad üslubundan yaxşı istifadə olunur.</w:t>
            </w:r>
          </w:p>
          <w:p w14:paraId="37478564"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DD50BF8" w14:textId="4F557590"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0138FD3E" w14:textId="17A949E0" w:rsidR="00455CD0" w:rsidRPr="0094494B" w:rsidRDefault="00B16ED3"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Bütün mənbələr tanınır, </w:t>
            </w:r>
            <w:r w:rsidR="00455CD0" w:rsidRPr="00836009">
              <w:rPr>
                <w:rFonts w:ascii="Times New Roman" w:eastAsia="Times New Roman" w:hAnsi="Times New Roman" w:cs="Times New Roman"/>
                <w:sz w:val="20"/>
                <w:szCs w:val="20"/>
                <w:lang w:val="az-Latn-AZ"/>
              </w:rPr>
              <w:t xml:space="preserve">istinad </w:t>
            </w:r>
            <w:r>
              <w:rPr>
                <w:rFonts w:ascii="Times New Roman" w:eastAsia="Times New Roman" w:hAnsi="Times New Roman" w:cs="Times New Roman"/>
                <w:sz w:val="20"/>
                <w:szCs w:val="20"/>
                <w:lang w:val="az-Latn-AZ"/>
              </w:rPr>
              <w:t>üslübü tamamilə düzdür</w:t>
            </w:r>
            <w:r w:rsidR="00455CD0" w:rsidRPr="00836009">
              <w:rPr>
                <w:rFonts w:ascii="Times New Roman" w:eastAsia="Times New Roman" w:hAnsi="Times New Roman" w:cs="Times New Roman"/>
                <w:sz w:val="20"/>
                <w:szCs w:val="20"/>
                <w:lang w:val="az-Latn-AZ"/>
              </w:rPr>
              <w:t>.</w:t>
            </w:r>
          </w:p>
          <w:p w14:paraId="0257E654" w14:textId="3F991A62"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4494B" w14:paraId="5F780DDF" w14:textId="77777777" w:rsidTr="002C6C8D">
        <w:trPr>
          <w:trHeight w:val="469"/>
        </w:trPr>
        <w:tc>
          <w:tcPr>
            <w:cnfStyle w:val="001000000000" w:firstRow="0" w:lastRow="0" w:firstColumn="1" w:lastColumn="0" w:oddVBand="0" w:evenVBand="0" w:oddHBand="0" w:evenHBand="0" w:firstRowFirstColumn="0" w:firstRowLastColumn="0" w:lastRowFirstColumn="0" w:lastRowLastColumn="0"/>
            <w:tcW w:w="1230" w:type="dxa"/>
          </w:tcPr>
          <w:p w14:paraId="0AEA3E5C"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AB6A8C">
              <w:rPr>
                <w:rFonts w:ascii="Times New Roman" w:eastAsia="Times New Roman" w:hAnsi="Times New Roman" w:cs="Times New Roman"/>
                <w:color w:val="000000" w:themeColor="text1"/>
                <w:sz w:val="20"/>
                <w:szCs w:val="20"/>
                <w:lang w:val="az-Latn-AZ"/>
              </w:rPr>
              <w:t>% göstəricisi</w:t>
            </w:r>
          </w:p>
        </w:tc>
        <w:tc>
          <w:tcPr>
            <w:tcW w:w="1712" w:type="dxa"/>
          </w:tcPr>
          <w:p w14:paraId="576711EE" w14:textId="45843D03" w:rsidR="00455CD0" w:rsidRPr="0094494B" w:rsidRDefault="006D4172"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0</w:t>
            </w:r>
            <w:r w:rsidR="00455CD0" w:rsidRPr="0094494B">
              <w:rPr>
                <w:rFonts w:ascii="Times New Roman" w:eastAsia="Times New Roman" w:hAnsi="Times New Roman" w:cs="Times New Roman"/>
                <w:sz w:val="20"/>
                <w:szCs w:val="20"/>
              </w:rPr>
              <w:t>%</w:t>
            </w:r>
            <w:r w:rsidR="00E377BF">
              <w:rPr>
                <w:rFonts w:ascii="Times New Roman" w:eastAsia="Times New Roman" w:hAnsi="Times New Roman" w:cs="Times New Roman"/>
                <w:sz w:val="20"/>
                <w:szCs w:val="20"/>
                <w:lang w:val="az-Latn-AZ"/>
              </w:rPr>
              <w:t xml:space="preserve">-dan </w:t>
            </w:r>
            <w:r w:rsidR="00455CD0" w:rsidRPr="0094494B">
              <w:rPr>
                <w:rFonts w:ascii="Times New Roman" w:eastAsia="Times New Roman" w:hAnsi="Times New Roman" w:cs="Times New Roman"/>
                <w:sz w:val="20"/>
                <w:szCs w:val="20"/>
                <w:lang w:val="az-Latn-AZ"/>
              </w:rPr>
              <w:t>az</w:t>
            </w:r>
          </w:p>
        </w:tc>
        <w:tc>
          <w:tcPr>
            <w:tcW w:w="1318" w:type="dxa"/>
          </w:tcPr>
          <w:p w14:paraId="2827A9C8" w14:textId="3304CF07"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50-</w:t>
            </w:r>
            <w:r w:rsidR="0009384D">
              <w:rPr>
                <w:rFonts w:ascii="Times New Roman" w:eastAsia="Times New Roman" w:hAnsi="Times New Roman" w:cs="Times New Roman"/>
                <w:sz w:val="20"/>
                <w:szCs w:val="20"/>
                <w:lang w:val="az-Latn-AZ"/>
              </w:rPr>
              <w:t>59</w:t>
            </w:r>
            <w:r w:rsidRPr="0094494B">
              <w:rPr>
                <w:rFonts w:ascii="Times New Roman" w:eastAsia="Times New Roman" w:hAnsi="Times New Roman" w:cs="Times New Roman"/>
                <w:sz w:val="20"/>
                <w:szCs w:val="20"/>
                <w:lang w:val="az-Latn-AZ"/>
              </w:rPr>
              <w:t>%</w:t>
            </w:r>
          </w:p>
        </w:tc>
        <w:tc>
          <w:tcPr>
            <w:tcW w:w="2018" w:type="dxa"/>
          </w:tcPr>
          <w:p w14:paraId="14A9219F" w14:textId="1C90503C"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6</w:t>
            </w:r>
            <w:r w:rsidR="006D4172">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-7</w:t>
            </w:r>
            <w:r w:rsidR="006D4172">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w:t>
            </w:r>
          </w:p>
        </w:tc>
        <w:tc>
          <w:tcPr>
            <w:tcW w:w="1235" w:type="dxa"/>
          </w:tcPr>
          <w:p w14:paraId="377B7A93" w14:textId="6D3B9D4C" w:rsidR="00455CD0" w:rsidRPr="0094494B" w:rsidRDefault="006D4172"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80</w:t>
            </w:r>
            <w:r w:rsidR="00455CD0" w:rsidRPr="0094494B">
              <w:rPr>
                <w:rFonts w:ascii="Times New Roman" w:eastAsia="Times New Roman" w:hAnsi="Times New Roman" w:cs="Times New Roman"/>
                <w:sz w:val="20"/>
                <w:szCs w:val="20"/>
                <w:lang w:val="az-Latn-AZ"/>
              </w:rPr>
              <w:t>-</w:t>
            </w:r>
            <w:r>
              <w:rPr>
                <w:rFonts w:ascii="Times New Roman" w:eastAsia="Times New Roman" w:hAnsi="Times New Roman" w:cs="Times New Roman"/>
                <w:sz w:val="20"/>
                <w:szCs w:val="20"/>
                <w:lang w:val="az-Latn-AZ"/>
              </w:rPr>
              <w:t>90</w:t>
            </w:r>
            <w:r w:rsidR="00455CD0" w:rsidRPr="0094494B">
              <w:rPr>
                <w:rFonts w:ascii="Times New Roman" w:eastAsia="Times New Roman" w:hAnsi="Times New Roman" w:cs="Times New Roman"/>
                <w:sz w:val="20"/>
                <w:szCs w:val="20"/>
                <w:lang w:val="az-Latn-AZ"/>
              </w:rPr>
              <w:t>%</w:t>
            </w:r>
          </w:p>
        </w:tc>
        <w:tc>
          <w:tcPr>
            <w:tcW w:w="1361" w:type="dxa"/>
          </w:tcPr>
          <w:p w14:paraId="171A1A85" w14:textId="77777777"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100%</w:t>
            </w:r>
          </w:p>
        </w:tc>
      </w:tr>
      <w:tr w:rsidR="00455CD0" w:rsidRPr="0094494B" w14:paraId="3B2A9510" w14:textId="77777777" w:rsidTr="002C6C8D">
        <w:trPr>
          <w:cnfStyle w:val="000000100000" w:firstRow="0" w:lastRow="0" w:firstColumn="0" w:lastColumn="0" w:oddVBand="0" w:evenVBand="0" w:oddHBand="1" w:evenHBand="0" w:firstRowFirstColumn="0" w:firstRowLastColumn="0" w:lastRowFirstColumn="0" w:lastRowLastColumn="0"/>
          <w:trHeight w:val="1198"/>
        </w:trPr>
        <w:tc>
          <w:tcPr>
            <w:cnfStyle w:val="001000000000" w:firstRow="0" w:lastRow="0" w:firstColumn="1" w:lastColumn="0" w:oddVBand="0" w:evenVBand="0" w:oddHBand="0" w:evenHBand="0" w:firstRowFirstColumn="0" w:firstRowLastColumn="0" w:lastRowFirstColumn="0" w:lastRowLastColumn="0"/>
            <w:tcW w:w="1230" w:type="dxa"/>
          </w:tcPr>
          <w:p w14:paraId="1BB90EA3"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Yekun</w:t>
            </w:r>
          </w:p>
          <w:p w14:paraId="257348E6"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bal</w:t>
            </w:r>
          </w:p>
        </w:tc>
        <w:tc>
          <w:tcPr>
            <w:tcW w:w="1712" w:type="dxa"/>
          </w:tcPr>
          <w:p w14:paraId="02EC1591" w14:textId="77777777" w:rsidR="00F6340E"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w:t>
            </w:r>
          </w:p>
          <w:p w14:paraId="52C0768C" w14:textId="48E1364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orta qiymətinin hesablanması</w:t>
            </w:r>
          </w:p>
        </w:tc>
        <w:tc>
          <w:tcPr>
            <w:tcW w:w="1318" w:type="dxa"/>
          </w:tcPr>
          <w:p w14:paraId="3C90AE47"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2018" w:type="dxa"/>
          </w:tcPr>
          <w:p w14:paraId="157AB655"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235" w:type="dxa"/>
          </w:tcPr>
          <w:p w14:paraId="1FB19ADF"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361" w:type="dxa"/>
          </w:tcPr>
          <w:p w14:paraId="7B8F1521"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r>
    </w:tbl>
    <w:p w14:paraId="6BA56D3D" w14:textId="7959DB73" w:rsidR="00455CD0" w:rsidRDefault="00455CD0" w:rsidP="00455CD0"/>
    <w:p w14:paraId="0744CE48" w14:textId="7914B2A8" w:rsidR="00E437F6" w:rsidRDefault="00BF4232" w:rsidP="00455CD0">
      <w:pPr>
        <w:rPr>
          <w:rFonts w:ascii="Times New Roman" w:hAnsi="Times New Roman" w:cs="Times New Roman"/>
          <w:b/>
          <w:bCs/>
          <w:sz w:val="24"/>
          <w:szCs w:val="24"/>
          <w:lang w:val="az-Latn-AZ"/>
        </w:rPr>
      </w:pPr>
      <w:r>
        <w:rPr>
          <w:rFonts w:ascii="Times New Roman" w:eastAsia="Times New Roman" w:hAnsi="Times New Roman" w:cs="Times New Roman"/>
          <w:b/>
          <w:bCs/>
          <w:sz w:val="24"/>
          <w:szCs w:val="24"/>
        </w:rPr>
        <w:t>L</w:t>
      </w:r>
      <w:r w:rsidR="00E437F6" w:rsidRPr="0094494B">
        <w:rPr>
          <w:rFonts w:ascii="Times New Roman" w:eastAsia="Times New Roman" w:hAnsi="Times New Roman" w:cs="Times New Roman"/>
          <w:b/>
          <w:bCs/>
          <w:sz w:val="24"/>
          <w:szCs w:val="24"/>
          <w:lang w:val="az-Latn-AZ"/>
        </w:rPr>
        <w:t>ayihə</w:t>
      </w:r>
      <w:r w:rsidR="0009384D">
        <w:rPr>
          <w:rFonts w:ascii="Times New Roman" w:eastAsia="Times New Roman" w:hAnsi="Times New Roman" w:cs="Times New Roman"/>
          <w:b/>
          <w:bCs/>
          <w:sz w:val="24"/>
          <w:szCs w:val="24"/>
          <w:lang w:val="az-Latn-AZ"/>
        </w:rPr>
        <w:t>-</w:t>
      </w:r>
      <w:r w:rsidR="00E437F6" w:rsidRPr="0094494B">
        <w:rPr>
          <w:rFonts w:ascii="Times New Roman" w:eastAsia="Times New Roman" w:hAnsi="Times New Roman" w:cs="Times New Roman"/>
          <w:b/>
          <w:bCs/>
          <w:sz w:val="24"/>
          <w:szCs w:val="24"/>
          <w:lang w:val="az-Latn-AZ"/>
        </w:rPr>
        <w:t>əsaslı</w:t>
      </w:r>
      <w:r>
        <w:rPr>
          <w:rFonts w:ascii="Times New Roman" w:eastAsia="Times New Roman" w:hAnsi="Times New Roman" w:cs="Times New Roman"/>
          <w:b/>
          <w:bCs/>
          <w:sz w:val="24"/>
          <w:szCs w:val="24"/>
          <w:lang w:val="az-Latn-AZ"/>
        </w:rPr>
        <w:t xml:space="preserve"> </w:t>
      </w:r>
      <w:r w:rsidR="00E437F6" w:rsidRPr="0094494B">
        <w:rPr>
          <w:rFonts w:ascii="Times New Roman" w:eastAsia="Times New Roman" w:hAnsi="Times New Roman" w:cs="Times New Roman"/>
          <w:b/>
          <w:bCs/>
          <w:sz w:val="24"/>
          <w:szCs w:val="24"/>
          <w:lang w:val="az-Latn-AZ"/>
        </w:rPr>
        <w:t>q</w:t>
      </w:r>
      <w:r w:rsidR="00E437F6" w:rsidRPr="00E437F6">
        <w:rPr>
          <w:rFonts w:ascii="Times New Roman" w:eastAsia="Times New Roman" w:hAnsi="Times New Roman" w:cs="Times New Roman"/>
          <w:b/>
          <w:bCs/>
          <w:sz w:val="24"/>
          <w:szCs w:val="24"/>
          <w:lang w:val="az-Latn-AZ"/>
        </w:rPr>
        <w:t>iymət</w:t>
      </w:r>
      <w:r w:rsidR="00E437F6">
        <w:rPr>
          <w:rFonts w:ascii="Times New Roman" w:eastAsia="Times New Roman" w:hAnsi="Times New Roman" w:cs="Times New Roman"/>
          <w:b/>
          <w:bCs/>
          <w:sz w:val="24"/>
          <w:szCs w:val="24"/>
          <w:lang w:val="az-Latn-AZ"/>
        </w:rPr>
        <w:t xml:space="preserve">indən </w:t>
      </w:r>
      <w:r w:rsidR="00553500">
        <w:rPr>
          <w:rFonts w:ascii="Times New Roman" w:hAnsi="Times New Roman" w:cs="Times New Roman"/>
          <w:b/>
          <w:bCs/>
          <w:sz w:val="24"/>
          <w:szCs w:val="24"/>
          <w:lang w:val="az-Latn-AZ"/>
        </w:rPr>
        <w:t xml:space="preserve">Təqdimatın </w:t>
      </w:r>
      <w:r w:rsidR="00B67CA1">
        <w:rPr>
          <w:rFonts w:ascii="Times New Roman" w:hAnsi="Times New Roman" w:cs="Times New Roman"/>
          <w:b/>
          <w:bCs/>
          <w:sz w:val="24"/>
          <w:szCs w:val="24"/>
          <w:lang w:val="az-Latn-AZ"/>
        </w:rPr>
        <w:t>bacarığının balı çıxılır. Bunula</w:t>
      </w:r>
      <w:r w:rsidR="0009384D">
        <w:rPr>
          <w:rFonts w:ascii="Times New Roman" w:hAnsi="Times New Roman" w:cs="Times New Roman"/>
          <w:b/>
          <w:bCs/>
          <w:sz w:val="24"/>
          <w:szCs w:val="24"/>
          <w:lang w:val="az-Latn-AZ"/>
        </w:rPr>
        <w:t xml:space="preserve"> </w:t>
      </w:r>
      <w:r w:rsidR="00B67CA1">
        <w:rPr>
          <w:rFonts w:ascii="Times New Roman" w:hAnsi="Times New Roman" w:cs="Times New Roman"/>
          <w:b/>
          <w:bCs/>
          <w:sz w:val="24"/>
          <w:szCs w:val="24"/>
          <w:lang w:val="az-Latn-AZ"/>
        </w:rPr>
        <w:t>da Yekun bal hesablanır.</w:t>
      </w:r>
    </w:p>
    <w:p w14:paraId="0EBB78FC" w14:textId="441F5255" w:rsidR="003028D5" w:rsidRPr="003028D5" w:rsidRDefault="00B16ED3" w:rsidP="003028D5">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Təqdimatın (p</w:t>
      </w:r>
      <w:r w:rsidR="003028D5" w:rsidRPr="003028D5">
        <w:rPr>
          <w:rFonts w:ascii="Times New Roman" w:hAnsi="Times New Roman" w:cs="Times New Roman"/>
          <w:b/>
          <w:bCs/>
          <w:sz w:val="24"/>
          <w:szCs w:val="24"/>
          <w:lang w:val="az-Latn-AZ"/>
        </w:rPr>
        <w:t>resentasiyanın</w:t>
      </w:r>
      <w:r>
        <w:rPr>
          <w:rFonts w:ascii="Times New Roman" w:hAnsi="Times New Roman" w:cs="Times New Roman"/>
          <w:b/>
          <w:bCs/>
          <w:sz w:val="24"/>
          <w:szCs w:val="24"/>
          <w:lang w:val="az-Latn-AZ"/>
        </w:rPr>
        <w:t>)</w:t>
      </w:r>
      <w:r w:rsidR="003028D5" w:rsidRPr="003028D5">
        <w:rPr>
          <w:rFonts w:ascii="Times New Roman" w:hAnsi="Times New Roman" w:cs="Times New Roman"/>
          <w:b/>
          <w:bCs/>
          <w:sz w:val="24"/>
          <w:szCs w:val="24"/>
          <w:lang w:val="az-Latn-AZ"/>
        </w:rPr>
        <w:t xml:space="preserve"> qiymətləndirilmə matri</w:t>
      </w:r>
      <w:r w:rsidR="006D4172">
        <w:rPr>
          <w:rFonts w:ascii="Times New Roman" w:hAnsi="Times New Roman" w:cs="Times New Roman"/>
          <w:b/>
          <w:bCs/>
          <w:sz w:val="24"/>
          <w:szCs w:val="24"/>
          <w:lang w:val="az-Latn-AZ"/>
        </w:rPr>
        <w:t>ksi</w:t>
      </w:r>
    </w:p>
    <w:tbl>
      <w:tblPr>
        <w:tblStyle w:val="11"/>
        <w:tblW w:w="9361" w:type="dxa"/>
        <w:tblLook w:val="04A0" w:firstRow="1" w:lastRow="0" w:firstColumn="1" w:lastColumn="0" w:noHBand="0" w:noVBand="1"/>
      </w:tblPr>
      <w:tblGrid>
        <w:gridCol w:w="1872"/>
        <w:gridCol w:w="1872"/>
        <w:gridCol w:w="1872"/>
        <w:gridCol w:w="1872"/>
        <w:gridCol w:w="1873"/>
      </w:tblGrid>
      <w:tr w:rsidR="00457F5A" w14:paraId="768CBA9B" w14:textId="77777777" w:rsidTr="002C6C8D">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872" w:type="dxa"/>
          </w:tcPr>
          <w:p w14:paraId="491D1C82" w14:textId="075774BF"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RUBRİK</w:t>
            </w:r>
            <w:r w:rsidR="00B16ED3">
              <w:rPr>
                <w:rFonts w:ascii="Times New Roman" w:hAnsi="Times New Roman" w:cs="Times New Roman"/>
                <w:sz w:val="20"/>
                <w:szCs w:val="20"/>
                <w:lang w:val="az-Latn-AZ"/>
              </w:rPr>
              <w:t xml:space="preserve"> (meyar)</w:t>
            </w:r>
          </w:p>
        </w:tc>
        <w:tc>
          <w:tcPr>
            <w:tcW w:w="1872" w:type="dxa"/>
          </w:tcPr>
          <w:p w14:paraId="7CDB9392" w14:textId="77777777"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ƏLA</w:t>
            </w:r>
          </w:p>
        </w:tc>
        <w:tc>
          <w:tcPr>
            <w:tcW w:w="1872" w:type="dxa"/>
          </w:tcPr>
          <w:p w14:paraId="0EB93AE8" w14:textId="77777777"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Yaxşı</w:t>
            </w:r>
          </w:p>
        </w:tc>
        <w:tc>
          <w:tcPr>
            <w:tcW w:w="1872" w:type="dxa"/>
          </w:tcPr>
          <w:p w14:paraId="73159B4A" w14:textId="255C09B6"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Orta</w:t>
            </w:r>
            <w:r w:rsidR="009B3962">
              <w:rPr>
                <w:rFonts w:ascii="Times New Roman" w:hAnsi="Times New Roman" w:cs="Times New Roman"/>
                <w:sz w:val="20"/>
                <w:szCs w:val="20"/>
                <w:lang w:val="az-Latn-AZ"/>
              </w:rPr>
              <w:t xml:space="preserve"> (Kafi, qənaətbəxş)</w:t>
            </w:r>
          </w:p>
        </w:tc>
        <w:tc>
          <w:tcPr>
            <w:tcW w:w="1873" w:type="dxa"/>
          </w:tcPr>
          <w:p w14:paraId="1EF34AE3" w14:textId="259C8D52"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Zəif</w:t>
            </w:r>
            <w:r w:rsidR="009B3962">
              <w:rPr>
                <w:rFonts w:ascii="Times New Roman" w:hAnsi="Times New Roman" w:cs="Times New Roman"/>
                <w:sz w:val="20"/>
                <w:szCs w:val="20"/>
                <w:lang w:val="az-Latn-AZ"/>
              </w:rPr>
              <w:t xml:space="preserve"> (qeyri-qənaətbəxş)</w:t>
            </w:r>
          </w:p>
        </w:tc>
      </w:tr>
      <w:tr w:rsidR="004B2AD1" w:rsidRPr="00E437F6" w14:paraId="6FF93575" w14:textId="77777777" w:rsidTr="002C6C8D">
        <w:trPr>
          <w:cnfStyle w:val="000000100000" w:firstRow="0" w:lastRow="0" w:firstColumn="0" w:lastColumn="0" w:oddVBand="0" w:evenVBand="0" w:oddHBand="1"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1872" w:type="dxa"/>
          </w:tcPr>
          <w:p w14:paraId="0FDFCBD7"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Məzmun:</w:t>
            </w:r>
          </w:p>
          <w:p w14:paraId="179BB094"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Mövzuya aiddir, ətraflı və dəqiqdir</w:t>
            </w:r>
          </w:p>
        </w:tc>
        <w:tc>
          <w:tcPr>
            <w:tcW w:w="1872" w:type="dxa"/>
          </w:tcPr>
          <w:p w14:paraId="7568EC70" w14:textId="77777777"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w:t>
            </w:r>
            <w:r w:rsidR="00610319" w:rsidRPr="00430850">
              <w:rPr>
                <w:rFonts w:ascii="Times New Roman" w:hAnsi="Times New Roman" w:cs="Times New Roman"/>
                <w:color w:val="000000" w:themeColor="text1"/>
                <w:sz w:val="20"/>
                <w:szCs w:val="20"/>
                <w:lang w:val="az-Latn-AZ"/>
              </w:rPr>
              <w:t>əzmun m</w:t>
            </w:r>
            <w:r w:rsidRPr="00430850">
              <w:rPr>
                <w:rFonts w:ascii="Times New Roman" w:hAnsi="Times New Roman" w:cs="Times New Roman"/>
                <w:color w:val="000000" w:themeColor="text1"/>
                <w:sz w:val="20"/>
                <w:szCs w:val="20"/>
                <w:lang w:val="az-Latn-AZ"/>
              </w:rPr>
              <w:t>övzu</w:t>
            </w:r>
            <w:r w:rsidR="00610319" w:rsidRPr="00430850">
              <w:rPr>
                <w:rFonts w:ascii="Times New Roman" w:hAnsi="Times New Roman" w:cs="Times New Roman"/>
                <w:color w:val="000000" w:themeColor="text1"/>
                <w:sz w:val="20"/>
                <w:szCs w:val="20"/>
                <w:lang w:val="az-Latn-AZ"/>
              </w:rPr>
              <w:t>nu tam əhatə edir</w:t>
            </w:r>
            <w:r w:rsidRPr="00430850">
              <w:rPr>
                <w:rFonts w:ascii="Times New Roman" w:hAnsi="Times New Roman" w:cs="Times New Roman"/>
                <w:color w:val="000000" w:themeColor="text1"/>
                <w:sz w:val="20"/>
                <w:szCs w:val="20"/>
                <w:lang w:val="az-Latn-AZ"/>
              </w:rPr>
              <w:t xml:space="preserve">. </w:t>
            </w:r>
            <w:r w:rsidR="00610319" w:rsidRPr="00430850">
              <w:rPr>
                <w:rFonts w:ascii="Times New Roman" w:hAnsi="Times New Roman" w:cs="Times New Roman"/>
                <w:color w:val="000000" w:themeColor="text1"/>
                <w:sz w:val="20"/>
                <w:szCs w:val="20"/>
                <w:lang w:val="az-Latn-AZ"/>
              </w:rPr>
              <w:t>Müzakirəyə çıxarılan mülahizələr bütün hallarda</w:t>
            </w:r>
            <w:r w:rsidRPr="00430850">
              <w:rPr>
                <w:rFonts w:ascii="Times New Roman" w:hAnsi="Times New Roman" w:cs="Times New Roman"/>
                <w:color w:val="000000" w:themeColor="text1"/>
                <w:sz w:val="20"/>
                <w:szCs w:val="20"/>
                <w:lang w:val="az-Latn-AZ"/>
              </w:rPr>
              <w:t xml:space="preserve"> faktla</w:t>
            </w:r>
            <w:r w:rsidR="00610319" w:rsidRPr="00430850">
              <w:rPr>
                <w:rFonts w:ascii="Times New Roman" w:hAnsi="Times New Roman" w:cs="Times New Roman"/>
                <w:color w:val="000000" w:themeColor="text1"/>
                <w:sz w:val="20"/>
                <w:szCs w:val="20"/>
                <w:lang w:val="az-Latn-AZ"/>
              </w:rPr>
              <w:t>ra</w:t>
            </w:r>
            <w:r w:rsidRPr="00430850">
              <w:rPr>
                <w:rFonts w:ascii="Times New Roman" w:hAnsi="Times New Roman" w:cs="Times New Roman"/>
                <w:color w:val="000000" w:themeColor="text1"/>
                <w:sz w:val="20"/>
                <w:szCs w:val="20"/>
                <w:lang w:val="az-Latn-AZ"/>
              </w:rPr>
              <w:t xml:space="preserve"> </w:t>
            </w:r>
            <w:r w:rsidR="00610319" w:rsidRPr="00430850">
              <w:rPr>
                <w:rFonts w:ascii="Times New Roman" w:hAnsi="Times New Roman" w:cs="Times New Roman"/>
                <w:color w:val="000000" w:themeColor="text1"/>
                <w:sz w:val="20"/>
                <w:szCs w:val="20"/>
                <w:lang w:val="az-Latn-AZ"/>
              </w:rPr>
              <w:t>əsaslanır.</w:t>
            </w:r>
          </w:p>
          <w:p w14:paraId="4AD1DD74" w14:textId="7BC3A0E6" w:rsidR="00E437F6" w:rsidRP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0</w:t>
            </w:r>
          </w:p>
        </w:tc>
        <w:tc>
          <w:tcPr>
            <w:tcW w:w="1872" w:type="dxa"/>
          </w:tcPr>
          <w:p w14:paraId="30646C5A" w14:textId="77777777" w:rsidR="003028D5" w:rsidRDefault="00610319"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demək olar ki, tam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mülahizələr əksər hallarda faktlara əsaslanır</w:t>
            </w:r>
            <w:r w:rsidR="003028D5" w:rsidRPr="00430850">
              <w:rPr>
                <w:rFonts w:ascii="Times New Roman" w:hAnsi="Times New Roman" w:cs="Times New Roman"/>
                <w:color w:val="000000" w:themeColor="text1"/>
                <w:sz w:val="20"/>
                <w:szCs w:val="20"/>
                <w:lang w:val="az-Latn-AZ"/>
              </w:rPr>
              <w:t>.</w:t>
            </w:r>
          </w:p>
          <w:p w14:paraId="7029941D" w14:textId="00E1BE31"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1</w:t>
            </w:r>
          </w:p>
        </w:tc>
        <w:tc>
          <w:tcPr>
            <w:tcW w:w="1872" w:type="dxa"/>
          </w:tcPr>
          <w:p w14:paraId="495775C7" w14:textId="77777777" w:rsidR="003028D5" w:rsidRDefault="00610319"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bi</w:t>
            </w:r>
            <w:r w:rsidR="003028D5" w:rsidRPr="00430850">
              <w:rPr>
                <w:rFonts w:ascii="Times New Roman" w:hAnsi="Times New Roman" w:cs="Times New Roman"/>
                <w:color w:val="000000" w:themeColor="text1"/>
                <w:sz w:val="20"/>
                <w:szCs w:val="20"/>
                <w:lang w:val="az-Latn-AZ"/>
              </w:rPr>
              <w:t xml:space="preserve">r çox </w:t>
            </w:r>
            <w:r w:rsidRPr="00430850">
              <w:rPr>
                <w:rFonts w:ascii="Times New Roman" w:hAnsi="Times New Roman" w:cs="Times New Roman"/>
                <w:color w:val="000000" w:themeColor="text1"/>
                <w:sz w:val="20"/>
                <w:szCs w:val="20"/>
                <w:lang w:val="az-Latn-AZ"/>
              </w:rPr>
              <w:t>mülahizələr</w:t>
            </w:r>
            <w:r w:rsidR="003028D5" w:rsidRPr="00430850">
              <w:rPr>
                <w:rFonts w:ascii="Times New Roman" w:hAnsi="Times New Roman" w:cs="Times New Roman"/>
                <w:color w:val="000000" w:themeColor="text1"/>
                <w:sz w:val="20"/>
                <w:szCs w:val="20"/>
                <w:lang w:val="az-Latn-AZ"/>
              </w:rPr>
              <w:t xml:space="preserve"> faktlara </w:t>
            </w:r>
            <w:r w:rsidRPr="00430850">
              <w:rPr>
                <w:rFonts w:ascii="Times New Roman" w:hAnsi="Times New Roman" w:cs="Times New Roman"/>
                <w:color w:val="000000" w:themeColor="text1"/>
                <w:sz w:val="20"/>
                <w:szCs w:val="20"/>
                <w:lang w:val="az-Latn-AZ"/>
              </w:rPr>
              <w:t>əsaslanmır.</w:t>
            </w:r>
          </w:p>
          <w:p w14:paraId="3D1ED1AC"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062408BC" w14:textId="094EADE8"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2</w:t>
            </w:r>
          </w:p>
        </w:tc>
        <w:tc>
          <w:tcPr>
            <w:tcW w:w="1873" w:type="dxa"/>
          </w:tcPr>
          <w:p w14:paraId="40F2855A" w14:textId="77777777" w:rsidR="003028D5" w:rsidRDefault="00430850"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çox az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əksər mülahizələr faktlara əsaslanmır (tələbənin öz fikirləridir)</w:t>
            </w:r>
          </w:p>
          <w:p w14:paraId="2F6FD2DD" w14:textId="7FC7662D"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3</w:t>
            </w:r>
          </w:p>
        </w:tc>
      </w:tr>
      <w:tr w:rsidR="00457F5A" w:rsidRPr="001777B3" w14:paraId="5FD794EE" w14:textId="77777777" w:rsidTr="002C6C8D">
        <w:trPr>
          <w:trHeight w:val="2950"/>
        </w:trPr>
        <w:tc>
          <w:tcPr>
            <w:cnfStyle w:val="001000000000" w:firstRow="0" w:lastRow="0" w:firstColumn="1" w:lastColumn="0" w:oddVBand="0" w:evenVBand="0" w:oddHBand="0" w:evenHBand="0" w:firstRowFirstColumn="0" w:firstRowLastColumn="0" w:lastRowFirstColumn="0" w:lastRowLastColumn="0"/>
            <w:tcW w:w="1872" w:type="dxa"/>
          </w:tcPr>
          <w:p w14:paraId="4684CD27"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lastRenderedPageBreak/>
              <w:t>Bilik:</w:t>
            </w:r>
          </w:p>
          <w:p w14:paraId="6FBF308D"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 üzrə biliyini nümayiş etdirir</w:t>
            </w:r>
          </w:p>
        </w:tc>
        <w:tc>
          <w:tcPr>
            <w:tcW w:w="1872" w:type="dxa"/>
          </w:tcPr>
          <w:p w14:paraId="0598355E"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hərtərəfli bilik nümayiş etdirdi. Mövzunun </w:t>
            </w:r>
            <w:r w:rsidR="00147EDF">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cavablandırır.</w:t>
            </w:r>
            <w:r w:rsidRPr="003028D5">
              <w:rPr>
                <w:rFonts w:ascii="Times New Roman" w:hAnsi="Times New Roman" w:cs="Times New Roman"/>
                <w:sz w:val="20"/>
                <w:szCs w:val="20"/>
                <w:lang w:val="az-Latn-AZ"/>
              </w:rPr>
              <w:t xml:space="preserve"> </w:t>
            </w:r>
          </w:p>
          <w:p w14:paraId="14B673D5" w14:textId="7F568461"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2F71EC14"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sidR="00147EDF">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bili</w:t>
            </w:r>
            <w:r w:rsidR="00147EDF">
              <w:rPr>
                <w:rFonts w:ascii="Times New Roman" w:hAnsi="Times New Roman" w:cs="Times New Roman"/>
                <w:sz w:val="20"/>
                <w:szCs w:val="20"/>
                <w:lang w:val="az-Latn-AZ"/>
              </w:rPr>
              <w:t xml:space="preserve">k </w:t>
            </w:r>
            <w:r w:rsidRPr="003028D5">
              <w:rPr>
                <w:rFonts w:ascii="Times New Roman" w:hAnsi="Times New Roman" w:cs="Times New Roman"/>
                <w:sz w:val="20"/>
                <w:szCs w:val="20"/>
                <w:lang w:val="az-Latn-AZ"/>
              </w:rPr>
              <w:t xml:space="preserve">nümayiş etdirdi. </w:t>
            </w:r>
            <w:r w:rsidR="00147EDF" w:rsidRPr="003028D5">
              <w:rPr>
                <w:rFonts w:ascii="Times New Roman" w:hAnsi="Times New Roman" w:cs="Times New Roman"/>
                <w:sz w:val="20"/>
                <w:szCs w:val="20"/>
                <w:lang w:val="az-Latn-AZ"/>
              </w:rPr>
              <w:t xml:space="preserve">Mövzunun </w:t>
            </w:r>
            <w:r w:rsidR="00147EDF">
              <w:rPr>
                <w:rFonts w:ascii="Times New Roman" w:hAnsi="Times New Roman" w:cs="Times New Roman"/>
                <w:sz w:val="20"/>
                <w:szCs w:val="20"/>
                <w:lang w:val="az-Latn-AZ"/>
              </w:rPr>
              <w:t xml:space="preserve">mənimsənilməsini </w:t>
            </w:r>
            <w:r w:rsidR="00147EDF"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00147EDF"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qismən cavablandırır</w:t>
            </w:r>
            <w:r w:rsidRPr="003028D5">
              <w:rPr>
                <w:rFonts w:ascii="Times New Roman" w:hAnsi="Times New Roman" w:cs="Times New Roman"/>
                <w:sz w:val="20"/>
                <w:szCs w:val="20"/>
                <w:lang w:val="az-Latn-AZ"/>
              </w:rPr>
              <w:t>.</w:t>
            </w:r>
          </w:p>
          <w:p w14:paraId="3686675B" w14:textId="5F189DC4"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1F87F6E7"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sidR="00147EDF" w:rsidRPr="003028D5">
              <w:rPr>
                <w:rFonts w:ascii="Times New Roman" w:hAnsi="Times New Roman" w:cs="Times New Roman"/>
                <w:sz w:val="20"/>
                <w:szCs w:val="20"/>
                <w:lang w:val="az-Latn-AZ"/>
              </w:rPr>
              <w:t>qənaətbəxş</w:t>
            </w:r>
            <w:r w:rsidRPr="003028D5">
              <w:rPr>
                <w:rFonts w:ascii="Times New Roman" w:hAnsi="Times New Roman" w:cs="Times New Roman"/>
                <w:sz w:val="20"/>
                <w:szCs w:val="20"/>
                <w:lang w:val="az-Latn-AZ"/>
              </w:rPr>
              <w:t xml:space="preserve"> bilik nümayiş etdirdi. </w:t>
            </w:r>
            <w:r w:rsidR="00147EDF" w:rsidRPr="003028D5">
              <w:rPr>
                <w:rFonts w:ascii="Times New Roman" w:hAnsi="Times New Roman" w:cs="Times New Roman"/>
                <w:sz w:val="20"/>
                <w:szCs w:val="20"/>
                <w:lang w:val="az-Latn-AZ"/>
              </w:rPr>
              <w:t xml:space="preserve">Mövzunun </w:t>
            </w:r>
            <w:r w:rsidR="00147EDF">
              <w:rPr>
                <w:rFonts w:ascii="Times New Roman" w:hAnsi="Times New Roman" w:cs="Times New Roman"/>
                <w:sz w:val="20"/>
                <w:szCs w:val="20"/>
                <w:lang w:val="az-Latn-AZ"/>
              </w:rPr>
              <w:t xml:space="preserve">mənimsənilməsini </w:t>
            </w:r>
            <w:r w:rsidR="00147EDF"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00147EDF"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w:t>
            </w:r>
            <w:r w:rsidR="009B3962">
              <w:rPr>
                <w:rFonts w:ascii="Times New Roman" w:hAnsi="Times New Roman" w:cs="Times New Roman"/>
                <w:sz w:val="20"/>
                <w:szCs w:val="20"/>
                <w:lang w:val="az-Latn-AZ"/>
              </w:rPr>
              <w:t xml:space="preserve">çox az </w:t>
            </w:r>
            <w:r w:rsidR="00147EDF">
              <w:rPr>
                <w:rFonts w:ascii="Times New Roman" w:hAnsi="Times New Roman" w:cs="Times New Roman"/>
                <w:sz w:val="20"/>
                <w:szCs w:val="20"/>
                <w:lang w:val="az-Latn-AZ"/>
              </w:rPr>
              <w:t>cavablandırır</w:t>
            </w:r>
            <w:r w:rsidR="00147EDF" w:rsidRPr="003028D5">
              <w:rPr>
                <w:rFonts w:ascii="Times New Roman" w:hAnsi="Times New Roman" w:cs="Times New Roman"/>
                <w:sz w:val="20"/>
                <w:szCs w:val="20"/>
                <w:lang w:val="az-Latn-AZ"/>
              </w:rPr>
              <w:t>.</w:t>
            </w:r>
          </w:p>
          <w:p w14:paraId="5D37D1A4" w14:textId="3AC36761"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53EAAB5C" w14:textId="77777777" w:rsidR="003028D5" w:rsidRDefault="009B3962"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çox az (qeyri-</w:t>
            </w:r>
            <w:r w:rsidRPr="003028D5">
              <w:rPr>
                <w:rFonts w:ascii="Times New Roman" w:hAnsi="Times New Roman" w:cs="Times New Roman"/>
                <w:sz w:val="20"/>
                <w:szCs w:val="20"/>
                <w:lang w:val="az-Latn-AZ"/>
              </w:rPr>
              <w:t>qənaətbəxş</w:t>
            </w:r>
            <w:r>
              <w:rPr>
                <w:rFonts w:ascii="Times New Roman" w:hAnsi="Times New Roman" w:cs="Times New Roman"/>
                <w:sz w:val="20"/>
                <w:szCs w:val="20"/>
                <w:lang w:val="az-Latn-AZ"/>
              </w:rPr>
              <w:t>)</w:t>
            </w:r>
            <w:r w:rsidRPr="003028D5">
              <w:rPr>
                <w:rFonts w:ascii="Times New Roman" w:hAnsi="Times New Roman" w:cs="Times New Roman"/>
                <w:sz w:val="20"/>
                <w:szCs w:val="20"/>
                <w:lang w:val="az-Latn-AZ"/>
              </w:rPr>
              <w:t xml:space="preserve">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cavablandırmır</w:t>
            </w:r>
            <w:r w:rsidR="003028D5" w:rsidRPr="003028D5">
              <w:rPr>
                <w:rFonts w:ascii="Times New Roman" w:hAnsi="Times New Roman" w:cs="Times New Roman"/>
                <w:sz w:val="20"/>
                <w:szCs w:val="20"/>
                <w:lang w:val="az-Latn-AZ"/>
              </w:rPr>
              <w:t>.</w:t>
            </w:r>
          </w:p>
          <w:p w14:paraId="41727AA3" w14:textId="6CBCC88D"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B2AD1" w:rsidRPr="001477EB" w14:paraId="70BE9585" w14:textId="77777777" w:rsidTr="002C6C8D">
        <w:trPr>
          <w:cnfStyle w:val="000000100000" w:firstRow="0" w:lastRow="0" w:firstColumn="0" w:lastColumn="0" w:oddVBand="0" w:evenVBand="0" w:oddHBand="1" w:evenHBand="0" w:firstRowFirstColumn="0" w:firstRowLastColumn="0" w:lastRowFirstColumn="0" w:lastRowLastColumn="0"/>
          <w:trHeight w:val="3202"/>
        </w:trPr>
        <w:tc>
          <w:tcPr>
            <w:cnfStyle w:val="001000000000" w:firstRow="0" w:lastRow="0" w:firstColumn="1" w:lastColumn="0" w:oddVBand="0" w:evenVBand="0" w:oddHBand="0" w:evenHBand="0" w:firstRowFirstColumn="0" w:firstRowLastColumn="0" w:lastRowFirstColumn="0" w:lastRowLastColumn="0"/>
            <w:tcW w:w="1872" w:type="dxa"/>
          </w:tcPr>
          <w:p w14:paraId="6C7966DE" w14:textId="77777777" w:rsidR="003028D5" w:rsidRPr="00623994" w:rsidRDefault="003028D5" w:rsidP="003028D5">
            <w:pPr>
              <w:rPr>
                <w:rFonts w:ascii="Times New Roman" w:hAnsi="Times New Roman" w:cs="Times New Roman"/>
                <w:color w:val="000000" w:themeColor="text1"/>
                <w:sz w:val="20"/>
                <w:szCs w:val="20"/>
                <w:lang w:val="az-Latn-AZ"/>
              </w:rPr>
            </w:pPr>
            <w:r w:rsidRPr="00623994">
              <w:rPr>
                <w:rFonts w:ascii="Times New Roman" w:hAnsi="Times New Roman" w:cs="Times New Roman"/>
                <w:color w:val="000000" w:themeColor="text1"/>
                <w:sz w:val="20"/>
                <w:szCs w:val="20"/>
                <w:lang w:val="az-Latn-AZ"/>
              </w:rPr>
              <w:t>Duruş/Göz təması/Maner:</w:t>
            </w:r>
          </w:p>
          <w:p w14:paraId="086C4EE2"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Uyğun duruş və effektiv göz təması</w:t>
            </w:r>
          </w:p>
        </w:tc>
        <w:tc>
          <w:tcPr>
            <w:tcW w:w="1872" w:type="dxa"/>
          </w:tcPr>
          <w:p w14:paraId="7F8C4971" w14:textId="77777777" w:rsidR="003028D5" w:rsidRDefault="006D0792"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Uyğun duruş</w:t>
            </w:r>
            <w:r w:rsidR="003028D5" w:rsidRPr="003028D5">
              <w:rPr>
                <w:rFonts w:ascii="Times New Roman" w:hAnsi="Times New Roman" w:cs="Times New Roman"/>
                <w:sz w:val="20"/>
                <w:szCs w:val="20"/>
                <w:lang w:val="az-Latn-AZ"/>
              </w:rPr>
              <w:t xml:space="preserve"> və </w:t>
            </w:r>
            <w:r w:rsidR="00D92757">
              <w:rPr>
                <w:rFonts w:ascii="Times New Roman" w:hAnsi="Times New Roman" w:cs="Times New Roman"/>
                <w:sz w:val="20"/>
                <w:szCs w:val="20"/>
                <w:lang w:val="az-Latn-AZ"/>
              </w:rPr>
              <w:t>tam</w:t>
            </w:r>
            <w:r w:rsidR="003028D5" w:rsidRPr="003028D5">
              <w:rPr>
                <w:rFonts w:ascii="Times New Roman" w:hAnsi="Times New Roman" w:cs="Times New Roman"/>
                <w:sz w:val="20"/>
                <w:szCs w:val="20"/>
                <w:lang w:val="az-Latn-AZ"/>
              </w:rPr>
              <w:t xml:space="preserve"> özünə inaml</w:t>
            </w:r>
            <w:r w:rsidR="009B3962">
              <w:rPr>
                <w:rFonts w:ascii="Times New Roman" w:hAnsi="Times New Roman" w:cs="Times New Roman"/>
                <w:sz w:val="20"/>
                <w:szCs w:val="20"/>
                <w:lang w:val="az-Latn-AZ"/>
              </w:rPr>
              <w:t>a</w:t>
            </w:r>
            <w:r w:rsidR="003028D5" w:rsidRPr="003028D5">
              <w:rPr>
                <w:rFonts w:ascii="Times New Roman" w:hAnsi="Times New Roman" w:cs="Times New Roman"/>
                <w:sz w:val="20"/>
                <w:szCs w:val="20"/>
                <w:lang w:val="az-Latn-AZ"/>
              </w:rPr>
              <w:t xml:space="preserve"> </w:t>
            </w:r>
            <w:r w:rsidR="009B3962">
              <w:rPr>
                <w:rFonts w:ascii="Times New Roman" w:hAnsi="Times New Roman" w:cs="Times New Roman"/>
                <w:sz w:val="20"/>
                <w:szCs w:val="20"/>
                <w:lang w:val="az-Latn-AZ"/>
              </w:rPr>
              <w:t>təqdimat edir</w:t>
            </w:r>
            <w:r w:rsidR="001477EB">
              <w:rPr>
                <w:rFonts w:ascii="Times New Roman" w:hAnsi="Times New Roman" w:cs="Times New Roman"/>
                <w:sz w:val="20"/>
                <w:szCs w:val="20"/>
                <w:lang w:val="az-Latn-AZ"/>
              </w:rPr>
              <w:t>. Y</w:t>
            </w:r>
            <w:r w:rsidR="003028D5" w:rsidRPr="003028D5">
              <w:rPr>
                <w:rFonts w:ascii="Times New Roman" w:hAnsi="Times New Roman" w:cs="Times New Roman"/>
                <w:sz w:val="20"/>
                <w:szCs w:val="20"/>
                <w:lang w:val="az-Latn-AZ"/>
              </w:rPr>
              <w:t>erdəyişmə</w:t>
            </w:r>
            <w:r w:rsidR="001477EB">
              <w:rPr>
                <w:rFonts w:ascii="Times New Roman" w:hAnsi="Times New Roman" w:cs="Times New Roman"/>
                <w:sz w:val="20"/>
                <w:szCs w:val="20"/>
                <w:lang w:val="az-Latn-AZ"/>
              </w:rPr>
              <w:t>, ifrat dərəcədə  jestikulyasiya</w:t>
            </w:r>
            <w:r w:rsidR="003028D5" w:rsidRPr="003028D5">
              <w:rPr>
                <w:rFonts w:ascii="Times New Roman" w:hAnsi="Times New Roman" w:cs="Times New Roman"/>
                <w:sz w:val="20"/>
                <w:szCs w:val="20"/>
                <w:lang w:val="az-Latn-AZ"/>
              </w:rPr>
              <w:t xml:space="preserve"> və digər əsəbi davranışlardan çəkin</w:t>
            </w:r>
            <w:r w:rsidR="001477EB">
              <w:rPr>
                <w:rFonts w:ascii="Times New Roman" w:hAnsi="Times New Roman" w:cs="Times New Roman"/>
                <w:sz w:val="20"/>
                <w:szCs w:val="20"/>
                <w:lang w:val="az-Latn-AZ"/>
              </w:rPr>
              <w:t>ir</w:t>
            </w:r>
            <w:r w:rsidR="003028D5" w:rsidRPr="003028D5">
              <w:rPr>
                <w:rFonts w:ascii="Times New Roman" w:hAnsi="Times New Roman" w:cs="Times New Roman"/>
                <w:sz w:val="20"/>
                <w:szCs w:val="20"/>
                <w:lang w:val="az-Latn-AZ"/>
              </w:rPr>
              <w:t>. Dinləyicilər</w:t>
            </w:r>
            <w:r w:rsidR="00C57EA8">
              <w:rPr>
                <w:rFonts w:ascii="Times New Roman" w:hAnsi="Times New Roman" w:cs="Times New Roman"/>
                <w:sz w:val="20"/>
                <w:szCs w:val="20"/>
                <w:lang w:val="az-Latn-AZ"/>
              </w:rPr>
              <w:t>lə</w:t>
            </w:r>
            <w:r w:rsidR="003028D5" w:rsidRPr="003028D5">
              <w:rPr>
                <w:rFonts w:ascii="Times New Roman" w:hAnsi="Times New Roman" w:cs="Times New Roman"/>
                <w:sz w:val="20"/>
                <w:szCs w:val="20"/>
                <w:lang w:val="az-Latn-AZ"/>
              </w:rPr>
              <w:t xml:space="preserve"> göz təması qur</w:t>
            </w:r>
            <w:r w:rsidR="00C57EA8">
              <w:rPr>
                <w:rFonts w:ascii="Times New Roman" w:hAnsi="Times New Roman" w:cs="Times New Roman"/>
                <w:sz w:val="20"/>
                <w:szCs w:val="20"/>
                <w:lang w:val="az-Latn-AZ"/>
              </w:rPr>
              <w:t>ur</w:t>
            </w:r>
            <w:r w:rsidR="003028D5" w:rsidRPr="003028D5">
              <w:rPr>
                <w:rFonts w:ascii="Times New Roman" w:hAnsi="Times New Roman" w:cs="Times New Roman"/>
                <w:sz w:val="20"/>
                <w:szCs w:val="20"/>
                <w:lang w:val="az-Latn-AZ"/>
              </w:rPr>
              <w:t>.</w:t>
            </w:r>
          </w:p>
          <w:p w14:paraId="3E1AEDDF" w14:textId="43EA6FAF" w:rsidR="00E437F6" w:rsidRPr="003028D5"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7B7B5551" w14:textId="6C0BF966"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Təqdimatın çox hissəsi </w:t>
            </w:r>
            <w:r w:rsidR="0009384D">
              <w:rPr>
                <w:rFonts w:ascii="Times New Roman" w:hAnsi="Times New Roman" w:cs="Times New Roman"/>
                <w:sz w:val="20"/>
                <w:szCs w:val="20"/>
                <w:lang w:val="az-Latn-AZ"/>
              </w:rPr>
              <w:t xml:space="preserve">ərzində </w:t>
            </w:r>
            <w:r w:rsidR="006D0792">
              <w:rPr>
                <w:rFonts w:ascii="Times New Roman" w:hAnsi="Times New Roman" w:cs="Times New Roman"/>
                <w:sz w:val="20"/>
                <w:szCs w:val="20"/>
                <w:lang w:val="az-Latn-AZ"/>
              </w:rPr>
              <w:t xml:space="preserve">düz </w:t>
            </w:r>
            <w:r w:rsidR="006D0792" w:rsidRPr="003028D5">
              <w:rPr>
                <w:rFonts w:ascii="Times New Roman" w:hAnsi="Times New Roman" w:cs="Times New Roman"/>
                <w:sz w:val="20"/>
                <w:szCs w:val="20"/>
                <w:lang w:val="az-Latn-AZ"/>
              </w:rPr>
              <w:t>daya</w:t>
            </w:r>
            <w:r w:rsidR="006D0792">
              <w:rPr>
                <w:rFonts w:ascii="Times New Roman" w:hAnsi="Times New Roman" w:cs="Times New Roman"/>
                <w:sz w:val="20"/>
                <w:szCs w:val="20"/>
                <w:lang w:val="az-Latn-AZ"/>
              </w:rPr>
              <w:t>nır</w:t>
            </w:r>
            <w:r w:rsidR="006D0792" w:rsidRPr="003028D5">
              <w:rPr>
                <w:rFonts w:ascii="Times New Roman" w:hAnsi="Times New Roman" w:cs="Times New Roman"/>
                <w:sz w:val="20"/>
                <w:szCs w:val="20"/>
                <w:lang w:val="az-Latn-AZ"/>
              </w:rPr>
              <w:t xml:space="preserve"> və </w:t>
            </w:r>
            <w:r w:rsidR="006D0792">
              <w:rPr>
                <w:rFonts w:ascii="Times New Roman" w:hAnsi="Times New Roman" w:cs="Times New Roman"/>
                <w:sz w:val="20"/>
                <w:szCs w:val="20"/>
                <w:lang w:val="az-Latn-AZ"/>
              </w:rPr>
              <w:t>tam</w:t>
            </w:r>
            <w:r w:rsidR="006D0792" w:rsidRPr="003028D5">
              <w:rPr>
                <w:rFonts w:ascii="Times New Roman" w:hAnsi="Times New Roman" w:cs="Times New Roman"/>
                <w:sz w:val="20"/>
                <w:szCs w:val="20"/>
                <w:lang w:val="az-Latn-AZ"/>
              </w:rPr>
              <w:t xml:space="preserve"> özünə inaml</w:t>
            </w:r>
            <w:r w:rsidR="006D0792">
              <w:rPr>
                <w:rFonts w:ascii="Times New Roman" w:hAnsi="Times New Roman" w:cs="Times New Roman"/>
                <w:sz w:val="20"/>
                <w:szCs w:val="20"/>
                <w:lang w:val="az-Latn-AZ"/>
              </w:rPr>
              <w:t>a</w:t>
            </w:r>
            <w:r w:rsidR="006D0792" w:rsidRPr="003028D5">
              <w:rPr>
                <w:rFonts w:ascii="Times New Roman" w:hAnsi="Times New Roman" w:cs="Times New Roman"/>
                <w:sz w:val="20"/>
                <w:szCs w:val="20"/>
                <w:lang w:val="az-Latn-AZ"/>
              </w:rPr>
              <w:t xml:space="preserve"> </w:t>
            </w:r>
            <w:r w:rsidR="006D0792">
              <w:rPr>
                <w:rFonts w:ascii="Times New Roman" w:hAnsi="Times New Roman" w:cs="Times New Roman"/>
                <w:sz w:val="20"/>
                <w:szCs w:val="20"/>
                <w:lang w:val="az-Latn-AZ"/>
              </w:rPr>
              <w:t>təqdimat edir.</w:t>
            </w:r>
            <w:r w:rsidR="006D0792" w:rsidRPr="003028D5">
              <w:rPr>
                <w:rFonts w:ascii="Times New Roman" w:hAnsi="Times New Roman" w:cs="Times New Roman"/>
                <w:sz w:val="20"/>
                <w:szCs w:val="20"/>
                <w:lang w:val="az-Latn-AZ"/>
              </w:rPr>
              <w:t xml:space="preserve"> </w:t>
            </w:r>
            <w:r w:rsidRPr="003028D5">
              <w:rPr>
                <w:rFonts w:ascii="Times New Roman" w:hAnsi="Times New Roman" w:cs="Times New Roman"/>
                <w:sz w:val="20"/>
                <w:szCs w:val="20"/>
                <w:lang w:val="az-Latn-AZ"/>
              </w:rPr>
              <w:t>Təqdimat zamanı dəfələrlə göz təması qu</w:t>
            </w:r>
            <w:r w:rsidR="006D0792">
              <w:rPr>
                <w:rFonts w:ascii="Times New Roman" w:hAnsi="Times New Roman" w:cs="Times New Roman"/>
                <w:sz w:val="20"/>
                <w:szCs w:val="20"/>
                <w:lang w:val="az-Latn-AZ"/>
              </w:rPr>
              <w:t>rur</w:t>
            </w:r>
            <w:r w:rsidRPr="003028D5">
              <w:rPr>
                <w:rFonts w:ascii="Times New Roman" w:hAnsi="Times New Roman" w:cs="Times New Roman"/>
                <w:sz w:val="20"/>
                <w:szCs w:val="20"/>
                <w:lang w:val="az-Latn-AZ"/>
              </w:rPr>
              <w:t xml:space="preserve">. </w:t>
            </w:r>
          </w:p>
          <w:p w14:paraId="43972254"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3C68A5FE"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2A245F93" w14:textId="15B4CE3A" w:rsidR="00E437F6"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3CDDEE7F" w14:textId="77777777" w:rsidR="003028D5" w:rsidRDefault="006D0792"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 b</w:t>
            </w:r>
            <w:r w:rsidR="003028D5" w:rsidRPr="003028D5">
              <w:rPr>
                <w:rFonts w:ascii="Times New Roman" w:hAnsi="Times New Roman" w:cs="Times New Roman"/>
                <w:sz w:val="20"/>
                <w:szCs w:val="20"/>
                <w:lang w:val="az-Latn-AZ"/>
              </w:rPr>
              <w:t xml:space="preserve">əzən sarsılır, yerində tərpənir və ya narahat görünür. Bir və ya iki </w:t>
            </w:r>
            <w:r>
              <w:rPr>
                <w:rFonts w:ascii="Times New Roman" w:hAnsi="Times New Roman" w:cs="Times New Roman"/>
                <w:sz w:val="20"/>
                <w:szCs w:val="20"/>
                <w:lang w:val="az-Latn-AZ"/>
              </w:rPr>
              <w:t>dinləyici</w:t>
            </w:r>
            <w:r w:rsidR="003028D5" w:rsidRPr="003028D5">
              <w:rPr>
                <w:rFonts w:ascii="Times New Roman" w:hAnsi="Times New Roman" w:cs="Times New Roman"/>
                <w:sz w:val="20"/>
                <w:szCs w:val="20"/>
                <w:lang w:val="az-Latn-AZ"/>
              </w:rPr>
              <w:t xml:space="preserve"> ilə göz təması qur</w:t>
            </w:r>
            <w:r w:rsidR="00623994">
              <w:rPr>
                <w:rFonts w:ascii="Times New Roman" w:hAnsi="Times New Roman" w:cs="Times New Roman"/>
                <w:sz w:val="20"/>
                <w:szCs w:val="20"/>
                <w:lang w:val="az-Latn-AZ"/>
              </w:rPr>
              <w:t>ur</w:t>
            </w:r>
            <w:r w:rsidR="003028D5" w:rsidRPr="003028D5">
              <w:rPr>
                <w:rFonts w:ascii="Times New Roman" w:hAnsi="Times New Roman" w:cs="Times New Roman"/>
                <w:sz w:val="20"/>
                <w:szCs w:val="20"/>
                <w:lang w:val="az-Latn-AZ"/>
              </w:rPr>
              <w:t xml:space="preserve">. </w:t>
            </w:r>
          </w:p>
          <w:p w14:paraId="4B85484A" w14:textId="77777777" w:rsidR="00E437F6"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6CB526F1" w14:textId="77777777" w:rsidR="00E437F6"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507362E4" w14:textId="533328E8" w:rsidR="00E437F6" w:rsidRPr="00623994"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0ECB28DB" w14:textId="0B811BCB"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Duruş </w:t>
            </w:r>
            <w:r w:rsidR="006D0792">
              <w:rPr>
                <w:rFonts w:ascii="Times New Roman" w:hAnsi="Times New Roman" w:cs="Times New Roman"/>
                <w:sz w:val="20"/>
                <w:szCs w:val="20"/>
                <w:lang w:val="az-Latn-AZ"/>
              </w:rPr>
              <w:t xml:space="preserve">uyğun </w:t>
            </w:r>
            <w:r w:rsidRPr="003028D5">
              <w:rPr>
                <w:rFonts w:ascii="Times New Roman" w:hAnsi="Times New Roman" w:cs="Times New Roman"/>
                <w:sz w:val="20"/>
                <w:szCs w:val="20"/>
                <w:lang w:val="az-Latn-AZ"/>
              </w:rPr>
              <w:t>dey</w:t>
            </w:r>
            <w:r w:rsidR="00623994">
              <w:rPr>
                <w:rFonts w:ascii="Times New Roman" w:hAnsi="Times New Roman" w:cs="Times New Roman"/>
                <w:sz w:val="20"/>
                <w:szCs w:val="20"/>
                <w:lang w:val="az-Latn-AZ"/>
              </w:rPr>
              <w:t>i</w:t>
            </w:r>
            <w:r w:rsidRPr="003028D5">
              <w:rPr>
                <w:rFonts w:ascii="Times New Roman" w:hAnsi="Times New Roman" w:cs="Times New Roman"/>
                <w:sz w:val="20"/>
                <w:szCs w:val="20"/>
                <w:lang w:val="az-Latn-AZ"/>
              </w:rPr>
              <w:t xml:space="preserve">l.  </w:t>
            </w:r>
            <w:r w:rsidR="001477EB">
              <w:rPr>
                <w:rFonts w:ascii="Times New Roman" w:hAnsi="Times New Roman" w:cs="Times New Roman"/>
                <w:sz w:val="20"/>
                <w:szCs w:val="20"/>
                <w:lang w:val="az-Latn-AZ"/>
              </w:rPr>
              <w:t>Y</w:t>
            </w:r>
            <w:r w:rsidR="001477EB" w:rsidRPr="003028D5">
              <w:rPr>
                <w:rFonts w:ascii="Times New Roman" w:hAnsi="Times New Roman" w:cs="Times New Roman"/>
                <w:sz w:val="20"/>
                <w:szCs w:val="20"/>
                <w:lang w:val="az-Latn-AZ"/>
              </w:rPr>
              <w:t>erdəyişmə</w:t>
            </w:r>
            <w:r w:rsidR="001477EB">
              <w:rPr>
                <w:rFonts w:ascii="Times New Roman" w:hAnsi="Times New Roman" w:cs="Times New Roman"/>
                <w:sz w:val="20"/>
                <w:szCs w:val="20"/>
                <w:lang w:val="az-Latn-AZ"/>
              </w:rPr>
              <w:t>, ifrat dərəcədə  jestikulyasiya</w:t>
            </w:r>
            <w:r w:rsidR="001477EB" w:rsidRPr="003028D5">
              <w:rPr>
                <w:rFonts w:ascii="Times New Roman" w:hAnsi="Times New Roman" w:cs="Times New Roman"/>
                <w:sz w:val="20"/>
                <w:szCs w:val="20"/>
                <w:lang w:val="az-Latn-AZ"/>
              </w:rPr>
              <w:t xml:space="preserve"> </w:t>
            </w:r>
            <w:r w:rsidR="006D0792" w:rsidRPr="003028D5">
              <w:rPr>
                <w:rFonts w:ascii="Times New Roman" w:hAnsi="Times New Roman" w:cs="Times New Roman"/>
                <w:sz w:val="20"/>
                <w:szCs w:val="20"/>
                <w:lang w:val="az-Latn-AZ"/>
              </w:rPr>
              <w:t>və digər əsəbi davranışlar</w:t>
            </w:r>
            <w:r w:rsidR="006D0792">
              <w:rPr>
                <w:rFonts w:ascii="Times New Roman" w:hAnsi="Times New Roman" w:cs="Times New Roman"/>
                <w:sz w:val="20"/>
                <w:szCs w:val="20"/>
                <w:lang w:val="az-Latn-AZ"/>
              </w:rPr>
              <w:t xml:space="preserve"> gözə çarpır</w:t>
            </w:r>
            <w:r w:rsidR="006D0792" w:rsidRPr="003028D5">
              <w:rPr>
                <w:rFonts w:ascii="Times New Roman" w:hAnsi="Times New Roman" w:cs="Times New Roman"/>
                <w:sz w:val="20"/>
                <w:szCs w:val="20"/>
                <w:lang w:val="az-Latn-AZ"/>
              </w:rPr>
              <w:t xml:space="preserve">. </w:t>
            </w:r>
            <w:r w:rsidR="006D0792">
              <w:rPr>
                <w:rFonts w:ascii="Times New Roman" w:hAnsi="Times New Roman" w:cs="Times New Roman"/>
                <w:sz w:val="20"/>
                <w:szCs w:val="20"/>
                <w:lang w:val="az-Latn-AZ"/>
              </w:rPr>
              <w:t>Dinləyicilərlə</w:t>
            </w:r>
            <w:r w:rsidRPr="003028D5">
              <w:rPr>
                <w:rFonts w:ascii="Times New Roman" w:hAnsi="Times New Roman" w:cs="Times New Roman"/>
                <w:sz w:val="20"/>
                <w:szCs w:val="20"/>
                <w:lang w:val="az-Latn-AZ"/>
              </w:rPr>
              <w:t xml:space="preserve"> demək olar ki, göz təması qurm</w:t>
            </w:r>
            <w:r w:rsidR="0009384D">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75A5B285" w14:textId="22EB05EB" w:rsidR="00E437F6"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57F5A" w:rsidRPr="00E437F6" w14:paraId="032BB975" w14:textId="77777777" w:rsidTr="002C6C8D">
        <w:trPr>
          <w:trHeight w:val="3251"/>
        </w:trPr>
        <w:tc>
          <w:tcPr>
            <w:cnfStyle w:val="001000000000" w:firstRow="0" w:lastRow="0" w:firstColumn="1" w:lastColumn="0" w:oddVBand="0" w:evenVBand="0" w:oddHBand="0" w:evenHBand="0" w:firstRowFirstColumn="0" w:firstRowLastColumn="0" w:lastRowFirstColumn="0" w:lastRowLastColumn="0"/>
            <w:tcW w:w="1872" w:type="dxa"/>
          </w:tcPr>
          <w:p w14:paraId="5A7AFD3C" w14:textId="78C360E8"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Həvəs</w:t>
            </w:r>
            <w:r w:rsidR="001477EB">
              <w:rPr>
                <w:rFonts w:ascii="Times New Roman" w:hAnsi="Times New Roman" w:cs="Times New Roman"/>
                <w:sz w:val="20"/>
                <w:szCs w:val="20"/>
                <w:lang w:val="az-Latn-AZ"/>
              </w:rPr>
              <w:t>li olması</w:t>
            </w:r>
            <w:r w:rsidRPr="003028D5">
              <w:rPr>
                <w:rFonts w:ascii="Times New Roman" w:hAnsi="Times New Roman" w:cs="Times New Roman"/>
                <w:sz w:val="20"/>
                <w:szCs w:val="20"/>
                <w:lang w:val="az-Latn-AZ"/>
              </w:rPr>
              <w:t>:</w:t>
            </w:r>
          </w:p>
          <w:p w14:paraId="3B51D29F"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Enerjili, inamlı, həyəcansız</w:t>
            </w:r>
          </w:p>
        </w:tc>
        <w:tc>
          <w:tcPr>
            <w:tcW w:w="1872" w:type="dxa"/>
          </w:tcPr>
          <w:p w14:paraId="4428C06A" w14:textId="77777777" w:rsidR="003028D5"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003028D5" w:rsidRPr="003028D5">
              <w:rPr>
                <w:rFonts w:ascii="Times New Roman" w:hAnsi="Times New Roman" w:cs="Times New Roman"/>
                <w:sz w:val="20"/>
                <w:szCs w:val="20"/>
                <w:lang w:val="az-Latn-AZ"/>
              </w:rPr>
              <w:t xml:space="preserve"> həvəsli və inamlı görünürdü. </w:t>
            </w:r>
            <w:r>
              <w:rPr>
                <w:rFonts w:ascii="Times New Roman" w:hAnsi="Times New Roman" w:cs="Times New Roman"/>
                <w:sz w:val="20"/>
                <w:szCs w:val="20"/>
                <w:lang w:val="az-Latn-AZ"/>
              </w:rPr>
              <w:t>Dinləyicilərin</w:t>
            </w:r>
            <w:r w:rsidR="003028D5"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tam </w:t>
            </w:r>
            <w:r w:rsidR="003028D5"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oyada bildi. </w:t>
            </w:r>
          </w:p>
          <w:p w14:paraId="134247B9"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7E13F499"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10B62376"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D09DFD9" w14:textId="3FB45965"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4A457EC3" w14:textId="77777777" w:rsidR="00623994"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sidR="001477EB">
              <w:rPr>
                <w:rFonts w:ascii="Times New Roman" w:hAnsi="Times New Roman" w:cs="Times New Roman"/>
                <w:sz w:val="20"/>
                <w:szCs w:val="20"/>
                <w:lang w:val="az-Latn-AZ"/>
              </w:rPr>
              <w:t xml:space="preserve">kifayət qədər </w:t>
            </w:r>
            <w:r w:rsidR="003028D5" w:rsidRPr="003028D5">
              <w:rPr>
                <w:rFonts w:ascii="Times New Roman" w:hAnsi="Times New Roman" w:cs="Times New Roman"/>
                <w:sz w:val="20"/>
                <w:szCs w:val="20"/>
                <w:lang w:val="az-Latn-AZ"/>
              </w:rPr>
              <w:t xml:space="preserve">həvəsli və inamlı görünürdü. </w:t>
            </w:r>
            <w:r>
              <w:rPr>
                <w:rFonts w:ascii="Times New Roman" w:hAnsi="Times New Roman" w:cs="Times New Roman"/>
                <w:sz w:val="20"/>
                <w:szCs w:val="20"/>
                <w:lang w:val="az-Latn-AZ"/>
              </w:rPr>
              <w:t xml:space="preserve">Dinləyicilərin əsasən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və marağını oyada bildi.</w:t>
            </w:r>
          </w:p>
          <w:p w14:paraId="59B9D0FC"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51DC39A7"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384810AC"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0EDD699E" w14:textId="48EFF2F2"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238C9F73" w14:textId="77777777" w:rsidR="003028D5"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m</w:t>
            </w:r>
            <w:r w:rsidRPr="003028D5">
              <w:rPr>
                <w:rFonts w:ascii="Times New Roman" w:hAnsi="Times New Roman" w:cs="Times New Roman"/>
                <w:sz w:val="20"/>
                <w:szCs w:val="20"/>
                <w:lang w:val="az-Latn-AZ"/>
              </w:rPr>
              <w:t xml:space="preserve">övzu ilə </w:t>
            </w:r>
            <w:r>
              <w:rPr>
                <w:rFonts w:ascii="Times New Roman" w:hAnsi="Times New Roman" w:cs="Times New Roman"/>
                <w:sz w:val="20"/>
                <w:szCs w:val="20"/>
                <w:lang w:val="az-Latn-AZ"/>
              </w:rPr>
              <w:t xml:space="preserve">əlaqəli az </w:t>
            </w:r>
            <w:r w:rsidRPr="003028D5">
              <w:rPr>
                <w:rFonts w:ascii="Times New Roman" w:hAnsi="Times New Roman" w:cs="Times New Roman"/>
                <w:sz w:val="20"/>
                <w:szCs w:val="20"/>
                <w:lang w:val="az-Latn-AZ"/>
              </w:rPr>
              <w:t xml:space="preserve">həvəsli və </w:t>
            </w:r>
            <w:r>
              <w:rPr>
                <w:rFonts w:ascii="Times New Roman" w:hAnsi="Times New Roman" w:cs="Times New Roman"/>
                <w:sz w:val="20"/>
                <w:szCs w:val="20"/>
                <w:lang w:val="az-Latn-AZ"/>
              </w:rPr>
              <w:t xml:space="preserve">az </w:t>
            </w:r>
            <w:r w:rsidRPr="003028D5">
              <w:rPr>
                <w:rFonts w:ascii="Times New Roman" w:hAnsi="Times New Roman" w:cs="Times New Roman"/>
                <w:sz w:val="20"/>
                <w:szCs w:val="20"/>
                <w:lang w:val="az-Latn-AZ"/>
              </w:rPr>
              <w:t xml:space="preserve">inamlı görünürdü. </w:t>
            </w:r>
            <w:r w:rsidR="003028D5" w:rsidRPr="003028D5">
              <w:rPr>
                <w:rFonts w:ascii="Times New Roman" w:hAnsi="Times New Roman" w:cs="Times New Roman"/>
                <w:sz w:val="20"/>
                <w:szCs w:val="20"/>
                <w:lang w:val="az-Latn-AZ"/>
              </w:rPr>
              <w:t xml:space="preserve">Bir və ya bir neçə dəfə auditoriyanı cəlb etmək üçün davranışı dəyişdirməyə çalışdı. Bəzi </w:t>
            </w:r>
            <w:r w:rsidR="004B2AD1">
              <w:rPr>
                <w:rFonts w:ascii="Times New Roman" w:hAnsi="Times New Roman" w:cs="Times New Roman"/>
                <w:sz w:val="20"/>
                <w:szCs w:val="20"/>
                <w:lang w:val="az-Latn-AZ"/>
              </w:rPr>
              <w:t xml:space="preserve">dinləyicilərin </w:t>
            </w:r>
            <w:r w:rsidR="003028D5" w:rsidRPr="003028D5">
              <w:rPr>
                <w:rFonts w:ascii="Times New Roman" w:hAnsi="Times New Roman" w:cs="Times New Roman"/>
                <w:sz w:val="20"/>
                <w:szCs w:val="20"/>
                <w:lang w:val="az-Latn-AZ"/>
              </w:rPr>
              <w:t xml:space="preserve">diqqətini </w:t>
            </w:r>
            <w:r w:rsidR="00457F5A">
              <w:rPr>
                <w:rFonts w:ascii="Times New Roman" w:hAnsi="Times New Roman" w:cs="Times New Roman"/>
                <w:sz w:val="20"/>
                <w:szCs w:val="20"/>
                <w:lang w:val="az-Latn-AZ"/>
              </w:rPr>
              <w:t xml:space="preserve">və marağını </w:t>
            </w:r>
            <w:r w:rsidR="003028D5" w:rsidRPr="003028D5">
              <w:rPr>
                <w:rFonts w:ascii="Times New Roman" w:hAnsi="Times New Roman" w:cs="Times New Roman"/>
                <w:sz w:val="20"/>
                <w:szCs w:val="20"/>
                <w:lang w:val="az-Latn-AZ"/>
              </w:rPr>
              <w:t>itirdi.</w:t>
            </w:r>
          </w:p>
          <w:p w14:paraId="5F298772" w14:textId="64CDCAAE"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09195745"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çox az həvəs göstərdi və ya heç həvəs göstərmədi. </w:t>
            </w:r>
            <w:r w:rsidR="00457F5A">
              <w:rPr>
                <w:rFonts w:ascii="Times New Roman" w:hAnsi="Times New Roman" w:cs="Times New Roman"/>
                <w:sz w:val="20"/>
                <w:szCs w:val="20"/>
                <w:lang w:val="az-Latn-AZ"/>
              </w:rPr>
              <w:t>A</w:t>
            </w:r>
            <w:r w:rsidR="00457F5A" w:rsidRPr="003028D5">
              <w:rPr>
                <w:rFonts w:ascii="Times New Roman" w:hAnsi="Times New Roman" w:cs="Times New Roman"/>
                <w:sz w:val="20"/>
                <w:szCs w:val="20"/>
                <w:lang w:val="az-Latn-AZ"/>
              </w:rPr>
              <w:t>uditoriyanı cəlb etmək üçün davranışı dəyişdirməyə çalış</w:t>
            </w:r>
            <w:r w:rsidR="00457F5A">
              <w:rPr>
                <w:rFonts w:ascii="Times New Roman" w:hAnsi="Times New Roman" w:cs="Times New Roman"/>
                <w:sz w:val="20"/>
                <w:szCs w:val="20"/>
                <w:lang w:val="az-Latn-AZ"/>
              </w:rPr>
              <w:t>ma</w:t>
            </w:r>
            <w:r w:rsidR="00457F5A" w:rsidRPr="003028D5">
              <w:rPr>
                <w:rFonts w:ascii="Times New Roman" w:hAnsi="Times New Roman" w:cs="Times New Roman"/>
                <w:sz w:val="20"/>
                <w:szCs w:val="20"/>
                <w:lang w:val="az-Latn-AZ"/>
              </w:rPr>
              <w:t>dı.</w:t>
            </w:r>
            <w:r w:rsidR="00457F5A">
              <w:rPr>
                <w:rFonts w:ascii="Times New Roman" w:hAnsi="Times New Roman" w:cs="Times New Roman"/>
                <w:sz w:val="20"/>
                <w:szCs w:val="20"/>
                <w:lang w:val="az-Latn-AZ"/>
              </w:rPr>
              <w:t xml:space="preserve"> Dinləyicilərin </w:t>
            </w:r>
            <w:r w:rsidRPr="003028D5">
              <w:rPr>
                <w:rFonts w:ascii="Times New Roman" w:hAnsi="Times New Roman" w:cs="Times New Roman"/>
                <w:sz w:val="20"/>
                <w:szCs w:val="20"/>
                <w:lang w:val="az-Latn-AZ"/>
              </w:rPr>
              <w:t xml:space="preserve"> </w:t>
            </w:r>
            <w:r w:rsidR="00457F5A">
              <w:rPr>
                <w:rFonts w:ascii="Times New Roman" w:hAnsi="Times New Roman" w:cs="Times New Roman"/>
                <w:sz w:val="20"/>
                <w:szCs w:val="20"/>
                <w:lang w:val="az-Latn-AZ"/>
              </w:rPr>
              <w:t xml:space="preserve">diqqətini və </w:t>
            </w:r>
            <w:r w:rsidRPr="003028D5">
              <w:rPr>
                <w:rFonts w:ascii="Times New Roman" w:hAnsi="Times New Roman" w:cs="Times New Roman"/>
                <w:sz w:val="20"/>
                <w:szCs w:val="20"/>
                <w:lang w:val="az-Latn-AZ"/>
              </w:rPr>
              <w:t>marağını itirdi.</w:t>
            </w:r>
          </w:p>
          <w:p w14:paraId="573E1154" w14:textId="1A18EAAF"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57F5A" w:rsidRPr="00E437F6" w14:paraId="396BBF51" w14:textId="77777777" w:rsidTr="002C6C8D">
        <w:trPr>
          <w:cnfStyle w:val="000000100000" w:firstRow="0" w:lastRow="0" w:firstColumn="0" w:lastColumn="0" w:oddVBand="0" w:evenVBand="0" w:oddHBand="1" w:evenHBand="0" w:firstRowFirstColumn="0" w:firstRowLastColumn="0" w:lastRowFirstColumn="0" w:lastRowLastColumn="0"/>
          <w:trHeight w:val="3212"/>
        </w:trPr>
        <w:tc>
          <w:tcPr>
            <w:cnfStyle w:val="001000000000" w:firstRow="0" w:lastRow="0" w:firstColumn="1" w:lastColumn="0" w:oddVBand="0" w:evenVBand="0" w:oddHBand="0" w:evenHBand="0" w:firstRowFirstColumn="0" w:firstRowLastColumn="0" w:lastRowFirstColumn="0" w:lastRowLastColumn="0"/>
            <w:tcW w:w="1872" w:type="dxa"/>
          </w:tcPr>
          <w:p w14:paraId="027AAFDB" w14:textId="77777777" w:rsidR="00E8384A" w:rsidRDefault="00E8384A" w:rsidP="003028D5">
            <w:pPr>
              <w:rPr>
                <w:rFonts w:ascii="Times New Roman" w:hAnsi="Times New Roman" w:cs="Times New Roman"/>
                <w:sz w:val="20"/>
                <w:szCs w:val="20"/>
                <w:lang w:val="az-Latn-AZ"/>
              </w:rPr>
            </w:pPr>
          </w:p>
          <w:p w14:paraId="3F766D3C" w14:textId="42E70800" w:rsidR="003028D5" w:rsidRPr="000A24FD" w:rsidRDefault="008F2F89" w:rsidP="003028D5">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w:t>
            </w:r>
            <w:r w:rsidR="003028D5" w:rsidRPr="000A24FD">
              <w:rPr>
                <w:rFonts w:ascii="Times New Roman" w:hAnsi="Times New Roman" w:cs="Times New Roman"/>
                <w:sz w:val="20"/>
                <w:szCs w:val="20"/>
                <w:lang w:val="az-Latn-AZ"/>
              </w:rPr>
              <w:t>:</w:t>
            </w:r>
          </w:p>
          <w:p w14:paraId="3D496553" w14:textId="1B4E82DD" w:rsidR="003028D5" w:rsidRPr="003028D5" w:rsidRDefault="008F2F89" w:rsidP="003028D5">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 xml:space="preserve">Auditoriya ilə </w:t>
            </w:r>
            <w:r w:rsidR="003028D5" w:rsidRPr="000A24FD">
              <w:rPr>
                <w:rFonts w:ascii="Times New Roman" w:hAnsi="Times New Roman" w:cs="Times New Roman"/>
                <w:sz w:val="20"/>
                <w:szCs w:val="20"/>
                <w:lang w:val="az-Latn-AZ"/>
              </w:rPr>
              <w:t>əlaqə</w:t>
            </w:r>
            <w:r w:rsidR="000A24FD">
              <w:rPr>
                <w:rFonts w:ascii="Times New Roman" w:hAnsi="Times New Roman" w:cs="Times New Roman"/>
                <w:sz w:val="20"/>
                <w:szCs w:val="20"/>
                <w:lang w:val="az-Latn-AZ"/>
              </w:rPr>
              <w:t xml:space="preserve"> </w:t>
            </w:r>
          </w:p>
        </w:tc>
        <w:tc>
          <w:tcPr>
            <w:tcW w:w="1872" w:type="dxa"/>
          </w:tcPr>
          <w:p w14:paraId="37B91D6E" w14:textId="77777777" w:rsidR="00E8384A" w:rsidRDefault="00E8384A"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3A5672E" w14:textId="77777777" w:rsidR="003028D5" w:rsidRDefault="00BC1DB4"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Tə</w:t>
            </w:r>
            <w:r w:rsidR="000A24FD">
              <w:rPr>
                <w:rFonts w:ascii="Times New Roman" w:hAnsi="Times New Roman" w:cs="Times New Roman"/>
                <w:color w:val="000000" w:themeColor="text1"/>
                <w:sz w:val="20"/>
                <w:szCs w:val="20"/>
                <w:lang w:val="az-Latn-AZ"/>
              </w:rPr>
              <w:t xml:space="preserve">qdimat zamanı nitq, </w:t>
            </w:r>
            <w:r w:rsidRPr="00E01C04">
              <w:rPr>
                <w:rFonts w:ascii="Times New Roman" w:hAnsi="Times New Roman" w:cs="Times New Roman"/>
                <w:color w:val="000000" w:themeColor="text1"/>
                <w:sz w:val="20"/>
                <w:szCs w:val="20"/>
                <w:lang w:val="az-Latn-AZ"/>
              </w:rPr>
              <w:t>danışıq t</w:t>
            </w:r>
            <w:r w:rsidR="009049E4" w:rsidRPr="00E01C04">
              <w:rPr>
                <w:rFonts w:ascii="Times New Roman" w:hAnsi="Times New Roman" w:cs="Times New Roman"/>
                <w:color w:val="000000" w:themeColor="text1"/>
                <w:sz w:val="20"/>
                <w:szCs w:val="20"/>
                <w:lang w:val="az-Latn-AZ"/>
              </w:rPr>
              <w:t>ərzi</w:t>
            </w:r>
            <w:r w:rsidR="000A24FD">
              <w:rPr>
                <w:rFonts w:ascii="Times New Roman" w:hAnsi="Times New Roman" w:cs="Times New Roman"/>
                <w:color w:val="000000" w:themeColor="text1"/>
                <w:sz w:val="20"/>
                <w:szCs w:val="20"/>
                <w:lang w:val="az-Latn-AZ"/>
              </w:rPr>
              <w:t xml:space="preserve"> və səs hündürlüyü</w:t>
            </w:r>
            <w:r w:rsidRPr="00E01C04">
              <w:rPr>
                <w:rFonts w:ascii="Times New Roman" w:hAnsi="Times New Roman" w:cs="Times New Roman"/>
                <w:color w:val="000000" w:themeColor="text1"/>
                <w:sz w:val="20"/>
                <w:szCs w:val="20"/>
                <w:lang w:val="az-Latn-AZ"/>
              </w:rPr>
              <w:t xml:space="preserve"> tam düzgün q</w:t>
            </w:r>
            <w:r w:rsidR="000A24FD">
              <w:rPr>
                <w:rFonts w:ascii="Times New Roman" w:hAnsi="Times New Roman" w:cs="Times New Roman"/>
                <w:color w:val="000000" w:themeColor="text1"/>
                <w:sz w:val="20"/>
                <w:szCs w:val="20"/>
                <w:lang w:val="az-Latn-AZ"/>
              </w:rPr>
              <w:t>urulub</w:t>
            </w:r>
            <w:r w:rsidRPr="00E01C04">
              <w:rPr>
                <w:rFonts w:ascii="Times New Roman" w:hAnsi="Times New Roman" w:cs="Times New Roman"/>
                <w:color w:val="000000" w:themeColor="text1"/>
                <w:sz w:val="20"/>
                <w:szCs w:val="20"/>
                <w:lang w:val="az-Latn-AZ"/>
              </w:rPr>
              <w:t xml:space="preserve">. </w:t>
            </w:r>
            <w:r w:rsidR="008F2F89" w:rsidRPr="000A24FD">
              <w:rPr>
                <w:rFonts w:ascii="Times New Roman" w:hAnsi="Times New Roman" w:cs="Times New Roman"/>
                <w:sz w:val="20"/>
                <w:szCs w:val="20"/>
                <w:lang w:val="az-Latn-AZ"/>
              </w:rPr>
              <w:t xml:space="preserve">Dinləyici </w:t>
            </w:r>
            <w:r w:rsidR="003028D5" w:rsidRPr="000A24FD">
              <w:rPr>
                <w:rFonts w:ascii="Times New Roman" w:hAnsi="Times New Roman" w:cs="Times New Roman"/>
                <w:sz w:val="20"/>
                <w:szCs w:val="20"/>
                <w:lang w:val="az-Latn-AZ"/>
              </w:rPr>
              <w:t>rəyinə əsaslanan moderativ danışıq tərzi</w:t>
            </w:r>
            <w:r w:rsidR="000A24FD">
              <w:rPr>
                <w:rFonts w:ascii="Times New Roman" w:hAnsi="Times New Roman" w:cs="Times New Roman"/>
                <w:sz w:val="20"/>
                <w:szCs w:val="20"/>
                <w:lang w:val="az-Latn-AZ"/>
              </w:rPr>
              <w:t xml:space="preserve"> nümayiş edir</w:t>
            </w:r>
            <w:r w:rsidR="003028D5" w:rsidRPr="000A24FD">
              <w:rPr>
                <w:rFonts w:ascii="Times New Roman" w:hAnsi="Times New Roman" w:cs="Times New Roman"/>
                <w:sz w:val="20"/>
                <w:szCs w:val="20"/>
                <w:lang w:val="az-Latn-AZ"/>
              </w:rPr>
              <w:t xml:space="preserve">. </w:t>
            </w:r>
            <w:r w:rsidR="003028D5" w:rsidRPr="00E01C04">
              <w:rPr>
                <w:rFonts w:ascii="Times New Roman" w:hAnsi="Times New Roman" w:cs="Times New Roman"/>
                <w:color w:val="000000" w:themeColor="text1"/>
                <w:sz w:val="20"/>
                <w:szCs w:val="20"/>
                <w:lang w:val="az-Latn-AZ"/>
              </w:rPr>
              <w:t xml:space="preserve">Dinləyicilərin </w:t>
            </w:r>
            <w:r w:rsidR="003028D5"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 xml:space="preserve">tam </w:t>
            </w:r>
            <w:r w:rsidR="003028D5" w:rsidRPr="003028D5">
              <w:rPr>
                <w:rFonts w:ascii="Times New Roman" w:hAnsi="Times New Roman" w:cs="Times New Roman"/>
                <w:sz w:val="20"/>
                <w:szCs w:val="20"/>
                <w:lang w:val="az-Latn-AZ"/>
              </w:rPr>
              <w:t xml:space="preserve">sakit və fəsahətli </w:t>
            </w:r>
            <w:r w:rsidR="008F2F89">
              <w:rPr>
                <w:rFonts w:ascii="Times New Roman" w:hAnsi="Times New Roman" w:cs="Times New Roman"/>
                <w:sz w:val="20"/>
                <w:szCs w:val="20"/>
                <w:lang w:val="az-Latn-AZ"/>
              </w:rPr>
              <w:t>cavablandırır</w:t>
            </w:r>
            <w:r w:rsidR="003028D5" w:rsidRPr="003028D5">
              <w:rPr>
                <w:rFonts w:ascii="Times New Roman" w:hAnsi="Times New Roman" w:cs="Times New Roman"/>
                <w:sz w:val="20"/>
                <w:szCs w:val="20"/>
                <w:lang w:val="az-Latn-AZ"/>
              </w:rPr>
              <w:t xml:space="preserve">. </w:t>
            </w:r>
          </w:p>
          <w:p w14:paraId="43C0F96B" w14:textId="4B73F88C" w:rsidR="00E437F6" w:rsidRPr="003028D5" w:rsidRDefault="00E437F6"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53AAD9A2" w14:textId="77777777" w:rsidR="00E8384A" w:rsidRDefault="00E8384A"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27498130" w14:textId="05ED672B" w:rsidR="00BC1DB4" w:rsidRDefault="00BC1DB4"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sidR="000A24FD">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w:t>
            </w:r>
            <w:r w:rsidR="009049E4" w:rsidRPr="00E01C04">
              <w:rPr>
                <w:rFonts w:ascii="Times New Roman" w:hAnsi="Times New Roman" w:cs="Times New Roman"/>
                <w:color w:val="000000" w:themeColor="text1"/>
                <w:sz w:val="20"/>
                <w:szCs w:val="20"/>
                <w:lang w:val="az-Latn-AZ"/>
              </w:rPr>
              <w:t xml:space="preserve">ərzi </w:t>
            </w:r>
            <w:r w:rsidRPr="00E01C04">
              <w:rPr>
                <w:rFonts w:ascii="Times New Roman" w:hAnsi="Times New Roman" w:cs="Times New Roman"/>
                <w:color w:val="000000" w:themeColor="text1"/>
                <w:sz w:val="20"/>
                <w:szCs w:val="20"/>
                <w:lang w:val="az-Latn-AZ"/>
              </w:rPr>
              <w:t>əsasə</w:t>
            </w:r>
            <w:r w:rsidR="000A24FD">
              <w:rPr>
                <w:rFonts w:ascii="Times New Roman" w:hAnsi="Times New Roman" w:cs="Times New Roman"/>
                <w:color w:val="000000" w:themeColor="text1"/>
                <w:sz w:val="20"/>
                <w:szCs w:val="20"/>
                <w:lang w:val="az-Latn-AZ"/>
              </w:rPr>
              <w:t>n düzgün qurulub</w:t>
            </w:r>
            <w:r w:rsidRPr="00E01C04">
              <w:rPr>
                <w:rFonts w:ascii="Times New Roman" w:hAnsi="Times New Roman" w:cs="Times New Roman"/>
                <w:color w:val="000000" w:themeColor="text1"/>
                <w:sz w:val="20"/>
                <w:szCs w:val="20"/>
                <w:lang w:val="az-Latn-AZ"/>
              </w:rPr>
              <w:t xml:space="preserve">. Dinləyici rəyinə əsaslanan </w:t>
            </w:r>
            <w:r w:rsidR="000A24FD">
              <w:rPr>
                <w:rFonts w:ascii="Times New Roman" w:hAnsi="Times New Roman" w:cs="Times New Roman"/>
                <w:color w:val="000000" w:themeColor="text1"/>
                <w:sz w:val="20"/>
                <w:szCs w:val="20"/>
                <w:lang w:val="az-Latn-AZ"/>
              </w:rPr>
              <w:t>kifayə</w:t>
            </w:r>
            <w:r w:rsidR="008F375E">
              <w:rPr>
                <w:rFonts w:ascii="Times New Roman" w:hAnsi="Times New Roman" w:cs="Times New Roman"/>
                <w:color w:val="000000" w:themeColor="text1"/>
                <w:sz w:val="20"/>
                <w:szCs w:val="20"/>
                <w:lang w:val="az-Latn-AZ"/>
              </w:rPr>
              <w:t>t</w:t>
            </w:r>
            <w:r w:rsidR="000A24FD">
              <w:rPr>
                <w:rFonts w:ascii="Times New Roman" w:hAnsi="Times New Roman" w:cs="Times New Roman"/>
                <w:color w:val="000000" w:themeColor="text1"/>
                <w:sz w:val="20"/>
                <w:szCs w:val="20"/>
                <w:lang w:val="az-Latn-AZ"/>
              </w:rPr>
              <w:t xml:space="preserve"> qədər </w:t>
            </w:r>
            <w:r w:rsidRPr="00E01C04">
              <w:rPr>
                <w:rFonts w:ascii="Times New Roman" w:hAnsi="Times New Roman" w:cs="Times New Roman"/>
                <w:color w:val="000000" w:themeColor="text1"/>
                <w:sz w:val="20"/>
                <w:szCs w:val="20"/>
                <w:lang w:val="az-Latn-AZ"/>
              </w:rPr>
              <w:t>moderativ danışıq tərzi</w:t>
            </w:r>
            <w:r w:rsidR="000A24FD">
              <w:rPr>
                <w:rFonts w:ascii="Times New Roman" w:hAnsi="Times New Roman" w:cs="Times New Roman"/>
                <w:color w:val="000000" w:themeColor="text1"/>
                <w:sz w:val="20"/>
                <w:szCs w:val="20"/>
                <w:lang w:val="az-Latn-AZ"/>
              </w:rPr>
              <w:t xml:space="preserve"> nümayış e</w:t>
            </w:r>
            <w:r w:rsidR="008F375E">
              <w:rPr>
                <w:rFonts w:ascii="Times New Roman" w:hAnsi="Times New Roman" w:cs="Times New Roman"/>
                <w:color w:val="000000" w:themeColor="text1"/>
                <w:sz w:val="20"/>
                <w:szCs w:val="20"/>
                <w:lang w:val="az-Latn-AZ"/>
              </w:rPr>
              <w:t>t</w:t>
            </w:r>
            <w:r w:rsidR="000A24FD">
              <w:rPr>
                <w:rFonts w:ascii="Times New Roman" w:hAnsi="Times New Roman" w:cs="Times New Roman"/>
                <w:color w:val="000000" w:themeColor="text1"/>
                <w:sz w:val="20"/>
                <w:szCs w:val="20"/>
                <w:lang w:val="az-Latn-AZ"/>
              </w:rPr>
              <w:t>dir</w:t>
            </w:r>
            <w:r w:rsidR="008F375E">
              <w:rPr>
                <w:rFonts w:ascii="Times New Roman" w:hAnsi="Times New Roman" w:cs="Times New Roman"/>
                <w:color w:val="000000" w:themeColor="text1"/>
                <w:sz w:val="20"/>
                <w:szCs w:val="20"/>
                <w:lang w:val="az-Latn-AZ"/>
              </w:rPr>
              <w:t>ir</w:t>
            </w:r>
            <w:r w:rsidRPr="00E01C04">
              <w:rPr>
                <w:rFonts w:ascii="Times New Roman" w:hAnsi="Times New Roman" w:cs="Times New Roman"/>
                <w:color w:val="000000" w:themeColor="text1"/>
                <w:sz w:val="20"/>
                <w:szCs w:val="20"/>
                <w:lang w:val="az-Latn-AZ"/>
              </w:rPr>
              <w:t xml:space="preserve">. Dinləyicilərin </w:t>
            </w:r>
            <w:r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 xml:space="preserve">əsasən </w:t>
            </w:r>
            <w:r>
              <w:rPr>
                <w:rFonts w:ascii="Times New Roman" w:hAnsi="Times New Roman" w:cs="Times New Roman"/>
                <w:sz w:val="20"/>
                <w:szCs w:val="20"/>
                <w:lang w:val="az-Latn-AZ"/>
              </w:rPr>
              <w:t>cavablandırır</w:t>
            </w:r>
            <w:r w:rsidRPr="003028D5">
              <w:rPr>
                <w:rFonts w:ascii="Times New Roman" w:hAnsi="Times New Roman" w:cs="Times New Roman"/>
                <w:sz w:val="20"/>
                <w:szCs w:val="20"/>
                <w:lang w:val="az-Latn-AZ"/>
              </w:rPr>
              <w:t>.</w:t>
            </w:r>
          </w:p>
          <w:p w14:paraId="5D2D56A9" w14:textId="7E2A4EBE" w:rsidR="003028D5"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5C6BF012" w14:textId="77777777" w:rsidR="00E8384A" w:rsidRDefault="00E8384A"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F538A98" w14:textId="381BC27D" w:rsidR="009049E4" w:rsidRDefault="00BC0B6C"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sidR="000A24FD">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w:t>
            </w:r>
            <w:r w:rsidR="009049E4" w:rsidRPr="00E01C04">
              <w:rPr>
                <w:rFonts w:ascii="Times New Roman" w:hAnsi="Times New Roman" w:cs="Times New Roman"/>
                <w:color w:val="000000" w:themeColor="text1"/>
                <w:sz w:val="20"/>
                <w:szCs w:val="20"/>
                <w:lang w:val="az-Latn-AZ"/>
              </w:rPr>
              <w:t xml:space="preserve">ərzi </w:t>
            </w:r>
            <w:r w:rsidR="000A24FD">
              <w:rPr>
                <w:rFonts w:ascii="Times New Roman" w:hAnsi="Times New Roman" w:cs="Times New Roman"/>
                <w:color w:val="000000" w:themeColor="text1"/>
                <w:sz w:val="20"/>
                <w:szCs w:val="20"/>
                <w:lang w:val="az-Latn-AZ"/>
              </w:rPr>
              <w:t>qismən</w:t>
            </w:r>
            <w:r w:rsidR="009049E4" w:rsidRPr="00E01C04">
              <w:rPr>
                <w:rFonts w:ascii="Times New Roman" w:hAnsi="Times New Roman" w:cs="Times New Roman"/>
                <w:color w:val="000000" w:themeColor="text1"/>
                <w:sz w:val="20"/>
                <w:szCs w:val="20"/>
                <w:lang w:val="az-Latn-AZ"/>
              </w:rPr>
              <w:t xml:space="preserve"> </w:t>
            </w:r>
            <w:r w:rsidRPr="003028D5">
              <w:rPr>
                <w:rFonts w:ascii="Times New Roman" w:hAnsi="Times New Roman" w:cs="Times New Roman"/>
                <w:sz w:val="20"/>
                <w:szCs w:val="20"/>
                <w:lang w:val="az-Latn-AZ"/>
              </w:rPr>
              <w:t>tənzimlə</w:t>
            </w:r>
            <w:r w:rsidR="000A24FD">
              <w:rPr>
                <w:rFonts w:ascii="Times New Roman" w:hAnsi="Times New Roman" w:cs="Times New Roman"/>
                <w:sz w:val="20"/>
                <w:szCs w:val="20"/>
                <w:lang w:val="az-Latn-AZ"/>
              </w:rPr>
              <w:t>nib</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Dinləyicilər </w:t>
            </w:r>
            <w:r w:rsidR="003028D5" w:rsidRPr="003028D5">
              <w:rPr>
                <w:rFonts w:ascii="Times New Roman" w:hAnsi="Times New Roman" w:cs="Times New Roman"/>
                <w:sz w:val="20"/>
                <w:szCs w:val="20"/>
                <w:lang w:val="az-Latn-AZ"/>
              </w:rPr>
              <w:t xml:space="preserve">tələb etdikdə daha yüksək səslə </w:t>
            </w:r>
            <w:r>
              <w:rPr>
                <w:rFonts w:ascii="Times New Roman" w:hAnsi="Times New Roman" w:cs="Times New Roman"/>
                <w:sz w:val="20"/>
                <w:szCs w:val="20"/>
                <w:lang w:val="az-Latn-AZ"/>
              </w:rPr>
              <w:t xml:space="preserve"> </w:t>
            </w:r>
            <w:r w:rsidR="003028D5" w:rsidRPr="003028D5">
              <w:rPr>
                <w:rFonts w:ascii="Times New Roman" w:hAnsi="Times New Roman" w:cs="Times New Roman"/>
                <w:sz w:val="20"/>
                <w:szCs w:val="20"/>
                <w:lang w:val="az-Latn-AZ"/>
              </w:rPr>
              <w:t>danışı</w:t>
            </w:r>
            <w:r>
              <w:rPr>
                <w:rFonts w:ascii="Times New Roman" w:hAnsi="Times New Roman" w:cs="Times New Roman"/>
                <w:sz w:val="20"/>
                <w:szCs w:val="20"/>
                <w:lang w:val="az-Latn-AZ"/>
              </w:rPr>
              <w:t>r</w:t>
            </w:r>
            <w:r w:rsidR="003028D5" w:rsidRPr="003028D5">
              <w:rPr>
                <w:rFonts w:ascii="Times New Roman" w:hAnsi="Times New Roman" w:cs="Times New Roman"/>
                <w:sz w:val="20"/>
                <w:szCs w:val="20"/>
                <w:lang w:val="az-Latn-AZ"/>
              </w:rPr>
              <w:t xml:space="preserve">. </w:t>
            </w:r>
            <w:r w:rsidR="009049E4" w:rsidRPr="009049E4">
              <w:rPr>
                <w:rFonts w:ascii="Times New Roman" w:hAnsi="Times New Roman" w:cs="Times New Roman"/>
                <w:color w:val="000000" w:themeColor="text1"/>
                <w:sz w:val="20"/>
                <w:szCs w:val="20"/>
                <w:lang w:val="az-Latn-AZ"/>
              </w:rPr>
              <w:t xml:space="preserve">Dinləyicilərin </w:t>
            </w:r>
            <w:r w:rsidR="009049E4"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qismən cavablandırır</w:t>
            </w:r>
            <w:r w:rsidR="009049E4" w:rsidRPr="003028D5">
              <w:rPr>
                <w:rFonts w:ascii="Times New Roman" w:hAnsi="Times New Roman" w:cs="Times New Roman"/>
                <w:sz w:val="20"/>
                <w:szCs w:val="20"/>
                <w:lang w:val="az-Latn-AZ"/>
              </w:rPr>
              <w:t>.</w:t>
            </w:r>
          </w:p>
          <w:p w14:paraId="1C010BCE" w14:textId="6F2EA1DE" w:rsidR="00E437F6"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lang w:val="az-Latn-AZ"/>
              </w:rPr>
            </w:pPr>
            <w:r>
              <w:rPr>
                <w:rFonts w:ascii="Times New Roman" w:hAnsi="Times New Roman" w:cs="Times New Roman"/>
                <w:sz w:val="20"/>
                <w:szCs w:val="20"/>
                <w:lang w:val="az-Latn-AZ"/>
              </w:rPr>
              <w:t>2</w:t>
            </w:r>
          </w:p>
          <w:p w14:paraId="2F62749A" w14:textId="62F8B2CC" w:rsidR="003028D5" w:rsidRP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c>
          <w:tcPr>
            <w:tcW w:w="1873" w:type="dxa"/>
          </w:tcPr>
          <w:p w14:paraId="33E5C2AC" w14:textId="77777777" w:rsidR="00E8384A" w:rsidRDefault="00E8384A"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4EA40373" w14:textId="58984F3D" w:rsidR="009049E4" w:rsidRPr="00E01C04" w:rsidRDefault="009049E4"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E01C04">
              <w:rPr>
                <w:rFonts w:ascii="Times New Roman" w:hAnsi="Times New Roman" w:cs="Times New Roman"/>
                <w:color w:val="000000" w:themeColor="text1"/>
                <w:sz w:val="20"/>
                <w:szCs w:val="20"/>
                <w:lang w:val="az-Latn-AZ"/>
              </w:rPr>
              <w:t xml:space="preserve">Təqdimat zamanı səs </w:t>
            </w:r>
            <w:r w:rsidR="000A24FD">
              <w:rPr>
                <w:rFonts w:ascii="Times New Roman" w:hAnsi="Times New Roman" w:cs="Times New Roman"/>
                <w:color w:val="000000" w:themeColor="text1"/>
                <w:sz w:val="20"/>
                <w:szCs w:val="20"/>
                <w:lang w:val="az-Latn-AZ"/>
              </w:rPr>
              <w:t>hündürlüyünü</w:t>
            </w:r>
            <w:r w:rsidRPr="00E01C04">
              <w:rPr>
                <w:rFonts w:ascii="Times New Roman" w:hAnsi="Times New Roman" w:cs="Times New Roman"/>
                <w:color w:val="000000" w:themeColor="text1"/>
                <w:sz w:val="20"/>
                <w:szCs w:val="20"/>
                <w:lang w:val="az-Latn-AZ"/>
              </w:rPr>
              <w:t xml:space="preserve"> və danışıq tərzini </w:t>
            </w:r>
            <w:r w:rsidR="003028D5" w:rsidRPr="00E01C04">
              <w:rPr>
                <w:rFonts w:ascii="Times New Roman" w:hAnsi="Times New Roman" w:cs="Times New Roman"/>
                <w:color w:val="000000" w:themeColor="text1"/>
                <w:sz w:val="20"/>
                <w:szCs w:val="20"/>
                <w:lang w:val="az-Latn-AZ"/>
              </w:rPr>
              <w:t>tənzimləmədi.</w:t>
            </w:r>
          </w:p>
          <w:p w14:paraId="2E5FCF49" w14:textId="6B04BF27" w:rsidR="009049E4" w:rsidRDefault="009049E4"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cavablandıra bilmədi</w:t>
            </w:r>
            <w:r w:rsidRPr="003028D5">
              <w:rPr>
                <w:rFonts w:ascii="Times New Roman" w:hAnsi="Times New Roman" w:cs="Times New Roman"/>
                <w:sz w:val="20"/>
                <w:szCs w:val="20"/>
                <w:lang w:val="az-Latn-AZ"/>
              </w:rPr>
              <w:t>.</w:t>
            </w:r>
          </w:p>
          <w:p w14:paraId="30261E99" w14:textId="4170AEEB" w:rsidR="00E437F6"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1AF35753" w14:textId="0469B87D" w:rsidR="00E437F6" w:rsidRPr="009049E4"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p w14:paraId="6F1FFE4D" w14:textId="55E7AA35" w:rsidR="009049E4" w:rsidRPr="003028D5" w:rsidRDefault="009049E4"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r>
      <w:tr w:rsidR="00457F5A" w:rsidRPr="000A24FD" w14:paraId="2B2A5773" w14:textId="77777777" w:rsidTr="002C6C8D">
        <w:trPr>
          <w:trHeight w:val="1242"/>
        </w:trPr>
        <w:tc>
          <w:tcPr>
            <w:cnfStyle w:val="001000000000" w:firstRow="0" w:lastRow="0" w:firstColumn="1" w:lastColumn="0" w:oddVBand="0" w:evenVBand="0" w:oddHBand="0" w:evenHBand="0" w:firstRowFirstColumn="0" w:firstRowLastColumn="0" w:lastRowFirstColumn="0" w:lastRowLastColumn="0"/>
            <w:tcW w:w="1872" w:type="dxa"/>
          </w:tcPr>
          <w:p w14:paraId="75975D44"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Vaxt:</w:t>
            </w:r>
          </w:p>
          <w:p w14:paraId="4AE1E78C"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Müvafiq tempdə danışır</w:t>
            </w:r>
          </w:p>
        </w:tc>
        <w:tc>
          <w:tcPr>
            <w:tcW w:w="1872" w:type="dxa"/>
          </w:tcPr>
          <w:p w14:paraId="6B292B3F" w14:textId="77777777" w:rsidR="003028D5" w:rsidRDefault="003028D5"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Mükəmməl </w:t>
            </w:r>
            <w:r w:rsidR="000A24FD">
              <w:rPr>
                <w:rFonts w:ascii="Times New Roman" w:hAnsi="Times New Roman" w:cs="Times New Roman"/>
                <w:sz w:val="20"/>
                <w:szCs w:val="20"/>
                <w:lang w:val="az-Latn-AZ"/>
              </w:rPr>
              <w:t>vaxt tənzimlənməsi və danışıq tempi</w:t>
            </w:r>
          </w:p>
          <w:p w14:paraId="577CCAC9" w14:textId="5CF1FD78"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6D83BC52" w14:textId="77777777" w:rsidR="003028D5" w:rsidRDefault="000A24FD" w:rsidP="00E0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Düzgün vaxt tənzimlənməsi və danışıq tempi</w:t>
            </w:r>
          </w:p>
          <w:p w14:paraId="697C748F" w14:textId="71DC92FE" w:rsidR="00E437F6" w:rsidRPr="003028D5" w:rsidRDefault="00E437F6" w:rsidP="00E0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3A472BA0" w14:textId="77777777" w:rsidR="003028D5" w:rsidRDefault="003028D5"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Çox qısa və ya çox uzun</w:t>
            </w:r>
            <w:r w:rsidR="00E01C04">
              <w:rPr>
                <w:rFonts w:ascii="Times New Roman" w:hAnsi="Times New Roman" w:cs="Times New Roman"/>
                <w:sz w:val="20"/>
                <w:szCs w:val="20"/>
                <w:lang w:val="az-Latn-AZ"/>
              </w:rPr>
              <w:t xml:space="preserve"> </w:t>
            </w:r>
            <w:r w:rsidR="000A24FD">
              <w:rPr>
                <w:rFonts w:ascii="Times New Roman" w:hAnsi="Times New Roman" w:cs="Times New Roman"/>
                <w:sz w:val="20"/>
                <w:szCs w:val="20"/>
                <w:lang w:val="az-Latn-AZ"/>
              </w:rPr>
              <w:t>təqdimat müddəti</w:t>
            </w:r>
          </w:p>
          <w:p w14:paraId="66906F3C" w14:textId="57615B36"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6F500C77" w14:textId="77777777" w:rsidR="003028D5" w:rsidRDefault="000A24FD"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w:t>
            </w:r>
            <w:r w:rsidR="00E01C04">
              <w:rPr>
                <w:rFonts w:ascii="Times New Roman" w:hAnsi="Times New Roman" w:cs="Times New Roman"/>
                <w:sz w:val="20"/>
                <w:szCs w:val="20"/>
                <w:lang w:val="az-Latn-AZ"/>
              </w:rPr>
              <w:t xml:space="preserve">üzgün tənzimlənməyən </w:t>
            </w:r>
            <w:r>
              <w:rPr>
                <w:rFonts w:ascii="Times New Roman" w:hAnsi="Times New Roman" w:cs="Times New Roman"/>
                <w:sz w:val="20"/>
                <w:szCs w:val="20"/>
                <w:lang w:val="az-Latn-AZ"/>
              </w:rPr>
              <w:t xml:space="preserve">təqdimat müddəti </w:t>
            </w:r>
          </w:p>
          <w:p w14:paraId="4E08301B" w14:textId="6CFB2225"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bl>
    <w:p w14:paraId="09344632" w14:textId="77777777" w:rsidR="00D14CAA" w:rsidRDefault="00D14CAA" w:rsidP="00D14CAA">
      <w:pPr>
        <w:shd w:val="clear" w:color="auto" w:fill="FFFFFF"/>
        <w:spacing w:before="72" w:after="75" w:line="336" w:lineRule="atLeast"/>
        <w:rPr>
          <w:rFonts w:ascii="Times New Roman" w:eastAsia="Times New Roman" w:hAnsi="Times New Roman" w:cs="Times New Roman"/>
          <w:b/>
          <w:bCs/>
          <w:sz w:val="24"/>
          <w:szCs w:val="24"/>
          <w:lang w:val="az-Latn-AZ"/>
        </w:rPr>
      </w:pPr>
    </w:p>
    <w:p w14:paraId="7C61E2C6" w14:textId="4759EE49" w:rsidR="00BF4232" w:rsidRPr="00D14CAA" w:rsidRDefault="00BF4232" w:rsidP="00D14CAA">
      <w:pPr>
        <w:pStyle w:val="a3"/>
        <w:numPr>
          <w:ilvl w:val="0"/>
          <w:numId w:val="23"/>
        </w:num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D14CAA">
        <w:rPr>
          <w:rFonts w:ascii="Times New Roman" w:eastAsia="Times New Roman" w:hAnsi="Times New Roman" w:cs="Times New Roman"/>
          <w:b/>
          <w:bCs/>
          <w:sz w:val="24"/>
          <w:szCs w:val="24"/>
          <w:lang w:val="az-Latn-AZ"/>
        </w:rPr>
        <w:t>Layihə əsaslı mövzular</w:t>
      </w:r>
    </w:p>
    <w:p w14:paraId="35FB567F" w14:textId="2150365D" w:rsidR="00BB5E2D" w:rsidRPr="00BB5E2D" w:rsidRDefault="00BB5E2D" w:rsidP="00BB5E2D">
      <w:pPr>
        <w:pStyle w:val="a3"/>
        <w:shd w:val="clear" w:color="auto" w:fill="FFFFFF"/>
        <w:spacing w:before="72" w:after="75" w:line="336" w:lineRule="atLeast"/>
        <w:jc w:val="both"/>
        <w:rPr>
          <w:rFonts w:ascii="Times New Roman" w:eastAsia="Times New Roman" w:hAnsi="Times New Roman" w:cs="Times New Roman"/>
          <w:iCs/>
          <w:sz w:val="24"/>
          <w:szCs w:val="24"/>
          <w:lang w:val="az-Latn-AZ"/>
        </w:rPr>
      </w:pPr>
      <w:r w:rsidRPr="00BB5E2D">
        <w:rPr>
          <w:rFonts w:ascii="Times New Roman" w:eastAsia="Times New Roman" w:hAnsi="Times New Roman" w:cs="Times New Roman"/>
          <w:iCs/>
          <w:sz w:val="24"/>
          <w:szCs w:val="24"/>
          <w:lang w:val="az-Latn-AZ"/>
        </w:rPr>
        <w:t>1. Отдел покрытосеменных или цветковых растений. Кратк</w:t>
      </w:r>
      <w:r w:rsidR="00B74D16">
        <w:rPr>
          <w:rFonts w:ascii="Times New Roman" w:eastAsia="Times New Roman" w:hAnsi="Times New Roman" w:cs="Times New Roman"/>
          <w:iCs/>
          <w:sz w:val="24"/>
          <w:szCs w:val="24"/>
          <w:lang w:val="ru-RU"/>
        </w:rPr>
        <w:t xml:space="preserve">ая характеристика </w:t>
      </w:r>
      <w:r w:rsidRPr="00BB5E2D">
        <w:rPr>
          <w:rFonts w:ascii="Times New Roman" w:eastAsia="Times New Roman" w:hAnsi="Times New Roman" w:cs="Times New Roman"/>
          <w:iCs/>
          <w:sz w:val="24"/>
          <w:szCs w:val="24"/>
          <w:lang w:val="az-Latn-AZ"/>
        </w:rPr>
        <w:t xml:space="preserve">важных систем покрытосеменных растений. </w:t>
      </w:r>
      <w:r w:rsidR="00B74D16">
        <w:rPr>
          <w:rFonts w:ascii="Times New Roman" w:eastAsia="Times New Roman" w:hAnsi="Times New Roman" w:cs="Times New Roman"/>
          <w:iCs/>
          <w:sz w:val="24"/>
          <w:szCs w:val="24"/>
          <w:lang w:val="az-Latn-AZ"/>
        </w:rPr>
        <w:t>C</w:t>
      </w:r>
      <w:r w:rsidRPr="00BB5E2D">
        <w:rPr>
          <w:rFonts w:ascii="Times New Roman" w:eastAsia="Times New Roman" w:hAnsi="Times New Roman" w:cs="Times New Roman"/>
          <w:iCs/>
          <w:sz w:val="24"/>
          <w:szCs w:val="24"/>
          <w:lang w:val="az-Latn-AZ"/>
        </w:rPr>
        <w:t xml:space="preserve">истемы </w:t>
      </w:r>
      <w:r w:rsidR="00B74D16">
        <w:rPr>
          <w:rFonts w:ascii="Times New Roman" w:eastAsia="Times New Roman" w:hAnsi="Times New Roman" w:cs="Times New Roman"/>
          <w:iCs/>
          <w:sz w:val="24"/>
          <w:szCs w:val="24"/>
          <w:lang w:val="az-Latn-AZ"/>
        </w:rPr>
        <w:t>APG</w:t>
      </w:r>
      <w:r w:rsidRPr="00BB5E2D">
        <w:rPr>
          <w:rFonts w:ascii="Times New Roman" w:eastAsia="Times New Roman" w:hAnsi="Times New Roman" w:cs="Times New Roman"/>
          <w:iCs/>
          <w:sz w:val="24"/>
          <w:szCs w:val="24"/>
          <w:lang w:val="az-Latn-AZ"/>
        </w:rPr>
        <w:t>. Сведения о группах покрытосеменных растений (магнолиды, коммелиниды, розиды и астериды) по современной классификации.</w:t>
      </w:r>
    </w:p>
    <w:p w14:paraId="06321351" w14:textId="7C0F09A8" w:rsidR="00BB5E2D" w:rsidRPr="00BB5E2D" w:rsidRDefault="00BB5E2D" w:rsidP="00BB5E2D">
      <w:pPr>
        <w:pStyle w:val="a3"/>
        <w:shd w:val="clear" w:color="auto" w:fill="FFFFFF"/>
        <w:spacing w:before="72" w:after="75" w:line="336" w:lineRule="atLeast"/>
        <w:jc w:val="both"/>
        <w:rPr>
          <w:rFonts w:ascii="Times New Roman" w:eastAsia="Times New Roman" w:hAnsi="Times New Roman" w:cs="Times New Roman"/>
          <w:iCs/>
          <w:sz w:val="24"/>
          <w:szCs w:val="24"/>
          <w:lang w:val="az-Latn-AZ"/>
        </w:rPr>
      </w:pPr>
      <w:r w:rsidRPr="00BB5E2D">
        <w:rPr>
          <w:rFonts w:ascii="Times New Roman" w:eastAsia="Times New Roman" w:hAnsi="Times New Roman" w:cs="Times New Roman"/>
          <w:iCs/>
          <w:sz w:val="24"/>
          <w:szCs w:val="24"/>
          <w:lang w:val="az-Latn-AZ"/>
        </w:rPr>
        <w:t>2. Класс Дву</w:t>
      </w:r>
      <w:r w:rsidR="00B74D16">
        <w:rPr>
          <w:rFonts w:ascii="Times New Roman" w:eastAsia="Times New Roman" w:hAnsi="Times New Roman" w:cs="Times New Roman"/>
          <w:iCs/>
          <w:sz w:val="24"/>
          <w:szCs w:val="24"/>
          <w:lang w:val="ru-RU"/>
        </w:rPr>
        <w:t>дольные</w:t>
      </w:r>
      <w:r w:rsidRPr="00BB5E2D">
        <w:rPr>
          <w:rFonts w:ascii="Times New Roman" w:eastAsia="Times New Roman" w:hAnsi="Times New Roman" w:cs="Times New Roman"/>
          <w:iCs/>
          <w:sz w:val="24"/>
          <w:szCs w:val="24"/>
          <w:lang w:val="az-Latn-AZ"/>
        </w:rPr>
        <w:t xml:space="preserve">  (</w:t>
      </w:r>
      <w:r w:rsidR="00B74D16">
        <w:rPr>
          <w:rFonts w:ascii="Times New Roman" w:eastAsia="Times New Roman" w:hAnsi="Times New Roman" w:cs="Times New Roman"/>
          <w:iCs/>
          <w:sz w:val="24"/>
          <w:szCs w:val="24"/>
          <w:lang w:val="ru-RU"/>
        </w:rPr>
        <w:t xml:space="preserve">подклассы </w:t>
      </w:r>
      <w:r w:rsidRPr="00BB5E2D">
        <w:rPr>
          <w:rFonts w:ascii="Times New Roman" w:eastAsia="Times New Roman" w:hAnsi="Times New Roman" w:cs="Times New Roman"/>
          <w:iCs/>
          <w:sz w:val="24"/>
          <w:szCs w:val="24"/>
          <w:lang w:val="az-Latn-AZ"/>
        </w:rPr>
        <w:t>Розиды, Ламииды, Астериды</w:t>
      </w:r>
      <w:r w:rsidR="00B74D16">
        <w:rPr>
          <w:rFonts w:ascii="Times New Roman" w:eastAsia="Times New Roman" w:hAnsi="Times New Roman" w:cs="Times New Roman"/>
          <w:iCs/>
          <w:sz w:val="24"/>
          <w:szCs w:val="24"/>
          <w:lang w:val="ru-RU"/>
        </w:rPr>
        <w:t xml:space="preserve">). </w:t>
      </w:r>
      <w:bookmarkStart w:id="11" w:name="_Hlk147158907"/>
      <w:r w:rsidR="00B74D16">
        <w:rPr>
          <w:rFonts w:ascii="Times New Roman" w:eastAsia="Times New Roman" w:hAnsi="Times New Roman" w:cs="Times New Roman"/>
          <w:iCs/>
          <w:sz w:val="24"/>
          <w:szCs w:val="24"/>
          <w:lang w:val="ru-RU"/>
        </w:rPr>
        <w:t>Семейства, богатые лекарственными растениями.</w:t>
      </w:r>
    </w:p>
    <w:bookmarkEnd w:id="11"/>
    <w:p w14:paraId="4A1BC159" w14:textId="081A283E" w:rsidR="00BB5E2D" w:rsidRPr="00B74D16" w:rsidRDefault="00BB5E2D" w:rsidP="00BB5E2D">
      <w:pPr>
        <w:pStyle w:val="a3"/>
        <w:shd w:val="clear" w:color="auto" w:fill="FFFFFF"/>
        <w:spacing w:before="72" w:after="75" w:line="336" w:lineRule="atLeast"/>
        <w:jc w:val="both"/>
        <w:rPr>
          <w:rFonts w:ascii="Times New Roman" w:eastAsia="Times New Roman" w:hAnsi="Times New Roman" w:cs="Times New Roman"/>
          <w:iCs/>
          <w:sz w:val="24"/>
          <w:szCs w:val="24"/>
          <w:lang w:val="ru-RU"/>
        </w:rPr>
      </w:pPr>
      <w:r w:rsidRPr="00BB5E2D">
        <w:rPr>
          <w:rFonts w:ascii="Times New Roman" w:eastAsia="Times New Roman" w:hAnsi="Times New Roman" w:cs="Times New Roman"/>
          <w:iCs/>
          <w:sz w:val="24"/>
          <w:szCs w:val="24"/>
          <w:lang w:val="az-Latn-AZ"/>
        </w:rPr>
        <w:t>3. Класс Однодольные</w:t>
      </w:r>
      <w:r w:rsidR="00B74D16">
        <w:rPr>
          <w:rFonts w:ascii="Times New Roman" w:eastAsia="Times New Roman" w:hAnsi="Times New Roman" w:cs="Times New Roman"/>
          <w:iCs/>
          <w:sz w:val="24"/>
          <w:szCs w:val="24"/>
          <w:lang w:val="ru-RU"/>
        </w:rPr>
        <w:t xml:space="preserve">. </w:t>
      </w:r>
      <w:r w:rsidR="00B74D16" w:rsidRPr="00B74D16">
        <w:rPr>
          <w:rFonts w:ascii="Times New Roman" w:eastAsia="Times New Roman" w:hAnsi="Times New Roman" w:cs="Times New Roman"/>
          <w:iCs/>
          <w:sz w:val="24"/>
          <w:szCs w:val="24"/>
          <w:lang w:val="ru-RU"/>
        </w:rPr>
        <w:t>Семейства, богатые лекарственными растениями.</w:t>
      </w:r>
    </w:p>
    <w:p w14:paraId="25D552A5" w14:textId="649C868E" w:rsidR="00BB5E2D" w:rsidRPr="00BB5E2D" w:rsidRDefault="00BB5E2D" w:rsidP="00BB5E2D">
      <w:pPr>
        <w:pStyle w:val="a3"/>
        <w:shd w:val="clear" w:color="auto" w:fill="FFFFFF"/>
        <w:spacing w:before="72" w:after="75" w:line="336" w:lineRule="atLeast"/>
        <w:jc w:val="both"/>
        <w:rPr>
          <w:rFonts w:ascii="Times New Roman" w:eastAsia="Times New Roman" w:hAnsi="Times New Roman" w:cs="Times New Roman"/>
          <w:iCs/>
          <w:sz w:val="24"/>
          <w:szCs w:val="24"/>
          <w:lang w:val="az-Latn-AZ"/>
        </w:rPr>
      </w:pPr>
      <w:r w:rsidRPr="00BB5E2D">
        <w:rPr>
          <w:rFonts w:ascii="Times New Roman" w:eastAsia="Times New Roman" w:hAnsi="Times New Roman" w:cs="Times New Roman"/>
          <w:iCs/>
          <w:sz w:val="24"/>
          <w:szCs w:val="24"/>
          <w:lang w:val="az-Latn-AZ"/>
        </w:rPr>
        <w:t>4. Основы географии растений</w:t>
      </w:r>
      <w:r w:rsidR="00B74D16">
        <w:rPr>
          <w:rFonts w:ascii="Times New Roman" w:eastAsia="Times New Roman" w:hAnsi="Times New Roman" w:cs="Times New Roman"/>
          <w:iCs/>
          <w:sz w:val="24"/>
          <w:szCs w:val="24"/>
          <w:lang w:val="ru-RU"/>
        </w:rPr>
        <w:t>Ареалы растений.Энде</w:t>
      </w:r>
      <w:r w:rsidR="004C0951">
        <w:rPr>
          <w:rFonts w:ascii="Times New Roman" w:eastAsia="Times New Roman" w:hAnsi="Times New Roman" w:cs="Times New Roman"/>
          <w:iCs/>
          <w:sz w:val="24"/>
          <w:szCs w:val="24"/>
          <w:lang w:val="ru-RU"/>
        </w:rPr>
        <w:t>мы и космополиты. Понятие о</w:t>
      </w:r>
      <w:r w:rsidRPr="00BB5E2D">
        <w:rPr>
          <w:rFonts w:ascii="Times New Roman" w:eastAsia="Times New Roman" w:hAnsi="Times New Roman" w:cs="Times New Roman"/>
          <w:iCs/>
          <w:sz w:val="24"/>
          <w:szCs w:val="24"/>
          <w:lang w:val="az-Latn-AZ"/>
        </w:rPr>
        <w:t xml:space="preserve"> флор</w:t>
      </w:r>
      <w:r w:rsidR="004C0951">
        <w:rPr>
          <w:rFonts w:ascii="Times New Roman" w:eastAsia="Times New Roman" w:hAnsi="Times New Roman" w:cs="Times New Roman"/>
          <w:iCs/>
          <w:sz w:val="24"/>
          <w:szCs w:val="24"/>
          <w:lang w:val="ru-RU"/>
        </w:rPr>
        <w:t>е</w:t>
      </w:r>
      <w:r w:rsidRPr="00BB5E2D">
        <w:rPr>
          <w:rFonts w:ascii="Times New Roman" w:eastAsia="Times New Roman" w:hAnsi="Times New Roman" w:cs="Times New Roman"/>
          <w:iCs/>
          <w:sz w:val="24"/>
          <w:szCs w:val="24"/>
          <w:lang w:val="az-Latn-AZ"/>
        </w:rPr>
        <w:t>. Флора Азербайджана.</w:t>
      </w:r>
    </w:p>
    <w:p w14:paraId="03D03938" w14:textId="77777777" w:rsidR="00BB5E2D" w:rsidRPr="00BB5E2D" w:rsidRDefault="00BB5E2D" w:rsidP="00BB5E2D">
      <w:pPr>
        <w:pStyle w:val="a3"/>
        <w:shd w:val="clear" w:color="auto" w:fill="FFFFFF"/>
        <w:spacing w:before="72" w:after="75" w:line="336" w:lineRule="atLeast"/>
        <w:jc w:val="both"/>
        <w:rPr>
          <w:rFonts w:ascii="Times New Roman" w:eastAsia="Times New Roman" w:hAnsi="Times New Roman" w:cs="Times New Roman"/>
          <w:iCs/>
          <w:sz w:val="24"/>
          <w:szCs w:val="24"/>
          <w:lang w:val="az-Latn-AZ"/>
        </w:rPr>
      </w:pPr>
      <w:r w:rsidRPr="00BB5E2D">
        <w:rPr>
          <w:rFonts w:ascii="Times New Roman" w:eastAsia="Times New Roman" w:hAnsi="Times New Roman" w:cs="Times New Roman"/>
          <w:iCs/>
          <w:sz w:val="24"/>
          <w:szCs w:val="24"/>
          <w:lang w:val="az-Latn-AZ"/>
        </w:rPr>
        <w:t>5. Элементы экологии растений.Охрана природы. Интродукция лекарственных растений.</w:t>
      </w:r>
    </w:p>
    <w:p w14:paraId="049D2A6E" w14:textId="01D75555" w:rsidR="00BB5E2D" w:rsidRPr="00D14CAA" w:rsidRDefault="00BB5E2D" w:rsidP="00BB5E2D">
      <w:pPr>
        <w:pStyle w:val="a3"/>
        <w:shd w:val="clear" w:color="auto" w:fill="FFFFFF"/>
        <w:spacing w:before="72" w:after="75" w:line="336" w:lineRule="atLeast"/>
        <w:jc w:val="both"/>
        <w:rPr>
          <w:rFonts w:ascii="Times New Roman" w:eastAsia="Times New Roman" w:hAnsi="Times New Roman" w:cs="Times New Roman"/>
          <w:iCs/>
          <w:sz w:val="24"/>
          <w:szCs w:val="24"/>
          <w:lang w:val="az-Latn-AZ"/>
        </w:rPr>
      </w:pPr>
      <w:r w:rsidRPr="00BB5E2D">
        <w:rPr>
          <w:rFonts w:ascii="Times New Roman" w:eastAsia="Times New Roman" w:hAnsi="Times New Roman" w:cs="Times New Roman"/>
          <w:iCs/>
          <w:sz w:val="24"/>
          <w:szCs w:val="24"/>
          <w:lang w:val="az-Latn-AZ"/>
        </w:rPr>
        <w:t>6. Фитоценозы. Растительны</w:t>
      </w:r>
      <w:r w:rsidR="004C0951">
        <w:rPr>
          <w:rFonts w:ascii="Times New Roman" w:eastAsia="Times New Roman" w:hAnsi="Times New Roman" w:cs="Times New Roman"/>
          <w:iCs/>
          <w:sz w:val="24"/>
          <w:szCs w:val="24"/>
          <w:lang w:val="ru-RU"/>
        </w:rPr>
        <w:t>е зоны</w:t>
      </w:r>
      <w:r w:rsidRPr="00BB5E2D">
        <w:rPr>
          <w:rFonts w:ascii="Times New Roman" w:eastAsia="Times New Roman" w:hAnsi="Times New Roman" w:cs="Times New Roman"/>
          <w:iCs/>
          <w:sz w:val="24"/>
          <w:szCs w:val="24"/>
          <w:lang w:val="az-Latn-AZ"/>
        </w:rPr>
        <w:t xml:space="preserve">  и основные типы растительности</w:t>
      </w:r>
      <w:r w:rsidR="004C0951">
        <w:rPr>
          <w:rFonts w:ascii="Times New Roman" w:eastAsia="Times New Roman" w:hAnsi="Times New Roman" w:cs="Times New Roman"/>
          <w:iCs/>
          <w:sz w:val="24"/>
          <w:szCs w:val="24"/>
          <w:lang w:val="ru-RU"/>
        </w:rPr>
        <w:t xml:space="preserve"> Земли</w:t>
      </w:r>
      <w:r w:rsidRPr="00BB5E2D">
        <w:rPr>
          <w:rFonts w:ascii="Times New Roman" w:eastAsia="Times New Roman" w:hAnsi="Times New Roman" w:cs="Times New Roman"/>
          <w:iCs/>
          <w:sz w:val="24"/>
          <w:szCs w:val="24"/>
          <w:lang w:val="az-Latn-AZ"/>
        </w:rPr>
        <w:t>.</w:t>
      </w:r>
    </w:p>
    <w:p w14:paraId="4AAE4161" w14:textId="77777777" w:rsidR="00BF4232" w:rsidRPr="00D9515D" w:rsidRDefault="00BF4232" w:rsidP="00D9515D">
      <w:pPr>
        <w:shd w:val="clear" w:color="auto" w:fill="FFFFFF"/>
        <w:spacing w:before="72" w:after="75" w:line="336" w:lineRule="atLeast"/>
        <w:ind w:left="360"/>
        <w:jc w:val="center"/>
        <w:rPr>
          <w:rFonts w:ascii="Times New Roman" w:eastAsia="Times New Roman" w:hAnsi="Times New Roman" w:cs="Times New Roman"/>
          <w:b/>
          <w:bCs/>
          <w:sz w:val="24"/>
          <w:szCs w:val="24"/>
          <w:lang w:val="az-Latn-AZ"/>
        </w:rPr>
      </w:pPr>
      <w:r w:rsidRPr="00D9515D">
        <w:rPr>
          <w:rFonts w:ascii="Times New Roman" w:eastAsia="Times New Roman" w:hAnsi="Times New Roman" w:cs="Times New Roman"/>
          <w:b/>
          <w:bCs/>
          <w:sz w:val="24"/>
          <w:szCs w:val="24"/>
          <w:lang w:val="az-Latn-AZ"/>
        </w:rPr>
        <w:t>Layihə əsaslı qiymətləndirmə şkalası</w:t>
      </w:r>
    </w:p>
    <w:tbl>
      <w:tblPr>
        <w:tblStyle w:val="11"/>
        <w:tblW w:w="0" w:type="auto"/>
        <w:tblLook w:val="04A0" w:firstRow="1" w:lastRow="0" w:firstColumn="1" w:lastColumn="0" w:noHBand="0" w:noVBand="1"/>
      </w:tblPr>
      <w:tblGrid>
        <w:gridCol w:w="1314"/>
        <w:gridCol w:w="1821"/>
        <w:gridCol w:w="1406"/>
        <w:gridCol w:w="2145"/>
        <w:gridCol w:w="1211"/>
        <w:gridCol w:w="1452"/>
      </w:tblGrid>
      <w:tr w:rsidR="00BF4232" w:rsidRPr="0094494B" w14:paraId="58DF6ECD" w14:textId="77777777" w:rsidTr="002C6C8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166" w:type="dxa"/>
          </w:tcPr>
          <w:p w14:paraId="1A0F11C3" w14:textId="77777777" w:rsidR="00BF4232" w:rsidRPr="0094494B" w:rsidRDefault="00BF4232" w:rsidP="00B90BC8">
            <w:pPr>
              <w:spacing w:before="72" w:after="75" w:line="336" w:lineRule="atLeast"/>
              <w:jc w:val="center"/>
              <w:rPr>
                <w:rFonts w:ascii="Times New Roman" w:eastAsia="Times New Roman" w:hAnsi="Times New Roman" w:cs="Times New Roman"/>
                <w:b w:val="0"/>
                <w:bCs w:val="0"/>
                <w:sz w:val="20"/>
                <w:szCs w:val="20"/>
                <w:lang w:val="az-Latn-AZ"/>
              </w:rPr>
            </w:pPr>
            <w:r>
              <w:rPr>
                <w:rFonts w:ascii="Times New Roman" w:eastAsia="Times New Roman" w:hAnsi="Times New Roman" w:cs="Times New Roman"/>
                <w:sz w:val="20"/>
                <w:szCs w:val="20"/>
                <w:lang w:val="az-Latn-AZ"/>
              </w:rPr>
              <w:t>Meyar</w:t>
            </w:r>
          </w:p>
        </w:tc>
        <w:tc>
          <w:tcPr>
            <w:tcW w:w="1623" w:type="dxa"/>
          </w:tcPr>
          <w:p w14:paraId="4F29326A" w14:textId="77777777" w:rsidR="00BF4232" w:rsidRPr="0094494B" w:rsidRDefault="00BF4232" w:rsidP="00B90BC8">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Üzərində işləməli</w:t>
            </w:r>
          </w:p>
        </w:tc>
        <w:tc>
          <w:tcPr>
            <w:tcW w:w="1250" w:type="dxa"/>
          </w:tcPr>
          <w:p w14:paraId="7A7FFEC5" w14:textId="77777777" w:rsidR="00BF4232" w:rsidRPr="0094494B" w:rsidRDefault="00BF4232" w:rsidP="00B90BC8">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Fikiri inkişaf etdirməlı</w:t>
            </w:r>
          </w:p>
        </w:tc>
        <w:tc>
          <w:tcPr>
            <w:tcW w:w="1914" w:type="dxa"/>
          </w:tcPr>
          <w:p w14:paraId="1B5DCBD9" w14:textId="77777777" w:rsidR="00BF4232" w:rsidRPr="0094494B" w:rsidRDefault="00BF4232" w:rsidP="00B90BC8">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rPr>
              <w:t>Kafi</w:t>
            </w:r>
          </w:p>
        </w:tc>
        <w:tc>
          <w:tcPr>
            <w:tcW w:w="1220" w:type="dxa"/>
          </w:tcPr>
          <w:p w14:paraId="7861F61B" w14:textId="77777777" w:rsidR="00BF4232" w:rsidRPr="0094494B" w:rsidRDefault="00BF4232" w:rsidP="00B90BC8">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Yaxşı</w:t>
            </w:r>
          </w:p>
        </w:tc>
        <w:tc>
          <w:tcPr>
            <w:tcW w:w="1330" w:type="dxa"/>
          </w:tcPr>
          <w:p w14:paraId="612B6570" w14:textId="77777777" w:rsidR="00BF4232" w:rsidRPr="0094494B" w:rsidRDefault="00BF4232" w:rsidP="00B90BC8">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Əla</w:t>
            </w:r>
          </w:p>
        </w:tc>
      </w:tr>
      <w:tr w:rsidR="00BF4232" w:rsidRPr="0094494B" w14:paraId="242D2B7C" w14:textId="77777777" w:rsidTr="00D9515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166" w:type="dxa"/>
          </w:tcPr>
          <w:p w14:paraId="0EAA84A5" w14:textId="77777777" w:rsidR="00BF4232" w:rsidRPr="0094494B" w:rsidRDefault="00BF4232" w:rsidP="00B90BC8">
            <w:pPr>
              <w:spacing w:before="72" w:after="75" w:line="336" w:lineRule="atLeast"/>
              <w:jc w:val="center"/>
              <w:rPr>
                <w:rFonts w:ascii="Times New Roman" w:eastAsia="Times New Roman" w:hAnsi="Times New Roman" w:cs="Times New Roman"/>
                <w:sz w:val="20"/>
                <w:szCs w:val="20"/>
                <w:lang w:val="az-Latn-AZ"/>
              </w:rPr>
            </w:pPr>
            <w:r w:rsidRPr="00712A45">
              <w:rPr>
                <w:rFonts w:ascii="Times New Roman" w:eastAsia="Times New Roman" w:hAnsi="Times New Roman" w:cs="Times New Roman"/>
                <w:color w:val="000000" w:themeColor="text1"/>
                <w:sz w:val="20"/>
                <w:szCs w:val="20"/>
                <w:lang w:val="az-Latn-AZ"/>
              </w:rPr>
              <w:t xml:space="preserve">Məlumatların </w:t>
            </w:r>
            <w:r w:rsidRPr="0094494B">
              <w:rPr>
                <w:rFonts w:ascii="Times New Roman" w:eastAsia="Times New Roman" w:hAnsi="Times New Roman" w:cs="Times New Roman"/>
                <w:sz w:val="20"/>
                <w:szCs w:val="20"/>
                <w:lang w:val="az-Latn-AZ"/>
              </w:rPr>
              <w:t>aktuallığı və keyfiyyəti</w:t>
            </w:r>
          </w:p>
        </w:tc>
        <w:tc>
          <w:tcPr>
            <w:tcW w:w="1623" w:type="dxa"/>
          </w:tcPr>
          <w:p w14:paraId="3EAF5D12"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Pr="00A21D4F">
              <w:rPr>
                <w:rFonts w:ascii="Times New Roman" w:eastAsia="Times New Roman" w:hAnsi="Times New Roman" w:cs="Times New Roman"/>
                <w:sz w:val="20"/>
                <w:szCs w:val="20"/>
                <w:lang w:val="az-Latn-AZ"/>
              </w:rPr>
              <w:t>övzu</w:t>
            </w:r>
            <w:r>
              <w:rPr>
                <w:rFonts w:ascii="Times New Roman" w:eastAsia="Times New Roman" w:hAnsi="Times New Roman" w:cs="Times New Roman"/>
                <w:sz w:val="20"/>
                <w:szCs w:val="20"/>
                <w:lang w:val="az-Latn-AZ"/>
              </w:rPr>
              <w:t>nu əhatə etmir</w:t>
            </w:r>
            <w:r w:rsidRPr="00A21D4F">
              <w:rPr>
                <w:rFonts w:ascii="Times New Roman" w:eastAsia="Times New Roman" w:hAnsi="Times New Roman" w:cs="Times New Roman"/>
                <w:sz w:val="20"/>
                <w:szCs w:val="20"/>
                <w:lang w:val="az-Latn-AZ"/>
              </w:rPr>
              <w:t>.</w:t>
            </w:r>
          </w:p>
          <w:p w14:paraId="68925F0B"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 xml:space="preserve">Məlumatda mühüm nöqsanlar. Məlumatların ciddi </w:t>
            </w:r>
            <w:r w:rsidRPr="00A21D4F">
              <w:rPr>
                <w:rFonts w:ascii="Times New Roman" w:eastAsia="Times New Roman" w:hAnsi="Times New Roman" w:cs="Times New Roman"/>
                <w:sz w:val="20"/>
                <w:szCs w:val="20"/>
                <w:lang w:val="az-Latn-AZ"/>
              </w:rPr>
              <w:lastRenderedPageBreak/>
              <w:t>şəkildə yanlış tə</w:t>
            </w:r>
            <w:r>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52550B3A"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239C8EEE" w14:textId="77777777" w:rsidR="00BF4232" w:rsidRPr="00A21D4F"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lastRenderedPageBreak/>
              <w:t>M</w:t>
            </w:r>
            <w:r w:rsidRPr="00A21D4F">
              <w:rPr>
                <w:rFonts w:ascii="Times New Roman" w:eastAsia="Times New Roman" w:hAnsi="Times New Roman" w:cs="Times New Roman"/>
                <w:sz w:val="20"/>
                <w:szCs w:val="20"/>
                <w:lang w:val="az-Latn-AZ"/>
              </w:rPr>
              <w:t>övzunun bəzi hissələrin</w:t>
            </w:r>
            <w:r>
              <w:rPr>
                <w:rFonts w:ascii="Times New Roman" w:eastAsia="Times New Roman" w:hAnsi="Times New Roman" w:cs="Times New Roman"/>
                <w:sz w:val="20"/>
                <w:szCs w:val="20"/>
                <w:lang w:val="az-Latn-AZ"/>
              </w:rPr>
              <w:t>i əhatə edir</w:t>
            </w:r>
            <w:r w:rsidRPr="00A21D4F">
              <w:rPr>
                <w:rFonts w:ascii="Times New Roman" w:eastAsia="Times New Roman" w:hAnsi="Times New Roman" w:cs="Times New Roman"/>
                <w:sz w:val="20"/>
                <w:szCs w:val="20"/>
                <w:lang w:val="az-Latn-AZ"/>
              </w:rPr>
              <w:t>.</w:t>
            </w:r>
          </w:p>
          <w:p w14:paraId="482418A7" w14:textId="77777777" w:rsidR="00BF4232" w:rsidRPr="00A21D4F"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 xml:space="preserve">Məlumatda bəzi əsas </w:t>
            </w:r>
            <w:r w:rsidRPr="00A21D4F">
              <w:rPr>
                <w:rFonts w:ascii="Times New Roman" w:eastAsia="Times New Roman" w:hAnsi="Times New Roman" w:cs="Times New Roman"/>
                <w:sz w:val="20"/>
                <w:szCs w:val="20"/>
                <w:lang w:val="az-Latn-AZ"/>
              </w:rPr>
              <w:lastRenderedPageBreak/>
              <w:t>nöqsanlar və məlumatların yanlış tə</w:t>
            </w:r>
            <w:r>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2BD2907E" w14:textId="77777777" w:rsidR="00BF4232" w:rsidRPr="00AB55C1"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7FDF2BC"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ru-RU"/>
              </w:rPr>
              <w:t>2</w:t>
            </w:r>
            <w:r w:rsidRPr="0094494B">
              <w:rPr>
                <w:rFonts w:ascii="Times New Roman" w:eastAsia="Times New Roman" w:hAnsi="Times New Roman" w:cs="Times New Roman"/>
                <w:sz w:val="20"/>
                <w:szCs w:val="20"/>
                <w:lang w:val="az-Latn-AZ"/>
              </w:rPr>
              <w:t xml:space="preserve"> bal</w:t>
            </w:r>
          </w:p>
        </w:tc>
        <w:tc>
          <w:tcPr>
            <w:tcW w:w="1914" w:type="dxa"/>
          </w:tcPr>
          <w:p w14:paraId="745602A4"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lastRenderedPageBreak/>
              <w:t>Mövzunu əhatə edir. Məlumatda bəzi kiçik nöqsanlar</w:t>
            </w:r>
            <w:r>
              <w:rPr>
                <w:rFonts w:ascii="Times New Roman" w:eastAsia="Times New Roman" w:hAnsi="Times New Roman" w:cs="Times New Roman"/>
                <w:color w:val="000000" w:themeColor="text1"/>
                <w:sz w:val="20"/>
                <w:szCs w:val="20"/>
                <w:lang w:val="az-Latn-AZ"/>
              </w:rPr>
              <w:t xml:space="preserve"> var</w:t>
            </w:r>
            <w:r w:rsidRPr="00712A45">
              <w:rPr>
                <w:rFonts w:ascii="Times New Roman" w:eastAsia="Times New Roman" w:hAnsi="Times New Roman" w:cs="Times New Roman"/>
                <w:color w:val="000000" w:themeColor="text1"/>
                <w:sz w:val="20"/>
                <w:szCs w:val="20"/>
                <w:lang w:val="az-Latn-AZ"/>
              </w:rPr>
              <w:t>. Məlumatlar əsasən düzgün şərh olunur.</w:t>
            </w:r>
          </w:p>
          <w:p w14:paraId="22B04072"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5EA51A6C"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7EF3863C"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3</w:t>
            </w:r>
            <w:r w:rsidRPr="00712A45">
              <w:rPr>
                <w:rFonts w:ascii="Times New Roman" w:eastAsia="Times New Roman" w:hAnsi="Times New Roman" w:cs="Times New Roman"/>
                <w:color w:val="000000" w:themeColor="text1"/>
                <w:sz w:val="20"/>
                <w:szCs w:val="20"/>
                <w:lang w:val="az-Latn-AZ"/>
              </w:rPr>
              <w:t xml:space="preserve"> bal</w:t>
            </w:r>
          </w:p>
        </w:tc>
        <w:tc>
          <w:tcPr>
            <w:tcW w:w="1220" w:type="dxa"/>
          </w:tcPr>
          <w:p w14:paraId="5F71A64E"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lastRenderedPageBreak/>
              <w:t xml:space="preserve">Mövzunun əsas aspektlərinə toxunur. Məlumatda bir neçə </w:t>
            </w:r>
            <w:r w:rsidRPr="00712A45">
              <w:rPr>
                <w:rFonts w:ascii="Times New Roman" w:eastAsia="Times New Roman" w:hAnsi="Times New Roman" w:cs="Times New Roman"/>
                <w:color w:val="000000" w:themeColor="text1"/>
                <w:sz w:val="20"/>
                <w:szCs w:val="20"/>
                <w:lang w:val="az-Latn-AZ"/>
              </w:rPr>
              <w:lastRenderedPageBreak/>
              <w:t>boşluq. Məlumatlar yaxşı şərh olunur.</w:t>
            </w:r>
          </w:p>
          <w:p w14:paraId="2605D794"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92C090E"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4</w:t>
            </w:r>
            <w:r w:rsidRPr="00712A45">
              <w:rPr>
                <w:rFonts w:ascii="Times New Roman" w:eastAsia="Times New Roman" w:hAnsi="Times New Roman" w:cs="Times New Roman"/>
                <w:color w:val="000000" w:themeColor="text1"/>
                <w:sz w:val="20"/>
                <w:szCs w:val="20"/>
                <w:lang w:val="az-Latn-AZ"/>
              </w:rPr>
              <w:t xml:space="preserve"> bal</w:t>
            </w:r>
          </w:p>
        </w:tc>
        <w:tc>
          <w:tcPr>
            <w:tcW w:w="1330" w:type="dxa"/>
          </w:tcPr>
          <w:p w14:paraId="39643215"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lastRenderedPageBreak/>
              <w:t xml:space="preserve">Mövzunun bütün aspektlərini hərtərəfli əhatə edir. Bütün müvafiq </w:t>
            </w:r>
            <w:r w:rsidRPr="00712A45">
              <w:rPr>
                <w:rFonts w:ascii="Times New Roman" w:eastAsia="Times New Roman" w:hAnsi="Times New Roman" w:cs="Times New Roman"/>
                <w:color w:val="000000" w:themeColor="text1"/>
                <w:sz w:val="20"/>
                <w:szCs w:val="20"/>
                <w:lang w:val="az-Latn-AZ"/>
              </w:rPr>
              <w:lastRenderedPageBreak/>
              <w:t>məlumatlar tapşırığa daxil edilmişdir. Məlumatlar yaxşı təhlil edilir və düzgün şərh olunur.</w:t>
            </w:r>
          </w:p>
          <w:p w14:paraId="53E21ADB"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5</w:t>
            </w:r>
            <w:r w:rsidRPr="00712A45">
              <w:rPr>
                <w:rFonts w:ascii="Times New Roman" w:eastAsia="Times New Roman" w:hAnsi="Times New Roman" w:cs="Times New Roman"/>
                <w:color w:val="000000" w:themeColor="text1"/>
                <w:sz w:val="20"/>
                <w:szCs w:val="20"/>
                <w:lang w:val="az-Latn-AZ"/>
              </w:rPr>
              <w:t xml:space="preserve"> bal</w:t>
            </w:r>
          </w:p>
        </w:tc>
      </w:tr>
      <w:tr w:rsidR="00BF4232" w:rsidRPr="0094494B" w14:paraId="0E14047C" w14:textId="77777777" w:rsidTr="002C6C8D">
        <w:trPr>
          <w:trHeight w:val="4649"/>
        </w:trPr>
        <w:tc>
          <w:tcPr>
            <w:cnfStyle w:val="001000000000" w:firstRow="0" w:lastRow="0" w:firstColumn="1" w:lastColumn="0" w:oddVBand="0" w:evenVBand="0" w:oddHBand="0" w:evenHBand="0" w:firstRowFirstColumn="0" w:firstRowLastColumn="0" w:lastRowFirstColumn="0" w:lastRowLastColumn="0"/>
            <w:tcW w:w="1166" w:type="dxa"/>
          </w:tcPr>
          <w:p w14:paraId="73EA0B69" w14:textId="77777777" w:rsidR="00BF4232" w:rsidRPr="0094494B" w:rsidRDefault="00BF4232" w:rsidP="00B90BC8">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lastRenderedPageBreak/>
              <w:t>Analiz və əsaslandırma</w:t>
            </w:r>
          </w:p>
        </w:tc>
        <w:tc>
          <w:tcPr>
            <w:tcW w:w="1623" w:type="dxa"/>
          </w:tcPr>
          <w:p w14:paraId="74C4B367"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ciddi səhvlər</w:t>
            </w:r>
            <w:r>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çox </w:t>
            </w:r>
            <w:r w:rsidRPr="00A21D4F">
              <w:rPr>
                <w:rFonts w:ascii="Times New Roman" w:eastAsia="Times New Roman" w:hAnsi="Times New Roman" w:cs="Times New Roman"/>
                <w:sz w:val="20"/>
                <w:szCs w:val="20"/>
                <w:lang w:val="az-Latn-AZ"/>
              </w:rPr>
              <w:t>zəifdir və ya yoxdur. Orijinal müşahidələr yoxdur.</w:t>
            </w:r>
          </w:p>
          <w:p w14:paraId="392364CA"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1 </w:t>
            </w:r>
            <w:r w:rsidRPr="0094494B">
              <w:rPr>
                <w:rFonts w:ascii="Times New Roman" w:eastAsia="Times New Roman" w:hAnsi="Times New Roman" w:cs="Times New Roman"/>
                <w:sz w:val="20"/>
                <w:szCs w:val="20"/>
                <w:lang w:val="az-Latn-AZ"/>
              </w:rPr>
              <w:t>bal</w:t>
            </w:r>
          </w:p>
        </w:tc>
        <w:tc>
          <w:tcPr>
            <w:tcW w:w="1250" w:type="dxa"/>
          </w:tcPr>
          <w:p w14:paraId="1DDE624A" w14:textId="77777777" w:rsidR="00BF4232" w:rsidRPr="00A21D4F"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bəzi səhvlər</w:t>
            </w:r>
            <w:r>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Zəif analiz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aparılıb</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Az sayda </w:t>
            </w:r>
            <w:r w:rsidRPr="00A21D4F">
              <w:rPr>
                <w:rFonts w:ascii="Times New Roman" w:eastAsia="Times New Roman" w:hAnsi="Times New Roman" w:cs="Times New Roman"/>
                <w:sz w:val="20"/>
                <w:szCs w:val="20"/>
                <w:lang w:val="az-Latn-AZ"/>
              </w:rPr>
              <w:t>orijinal müşahidə</w:t>
            </w:r>
            <w:r>
              <w:rPr>
                <w:rFonts w:ascii="Times New Roman" w:eastAsia="Times New Roman" w:hAnsi="Times New Roman" w:cs="Times New Roman"/>
                <w:sz w:val="20"/>
                <w:szCs w:val="20"/>
                <w:lang w:val="az-Latn-AZ"/>
              </w:rPr>
              <w:t xml:space="preserve"> mövcuddur</w:t>
            </w:r>
            <w:r w:rsidRPr="00A21D4F">
              <w:rPr>
                <w:rFonts w:ascii="Times New Roman" w:eastAsia="Times New Roman" w:hAnsi="Times New Roman" w:cs="Times New Roman"/>
                <w:sz w:val="20"/>
                <w:szCs w:val="20"/>
                <w:lang w:val="az-Latn-AZ"/>
              </w:rPr>
              <w:t>.</w:t>
            </w:r>
          </w:p>
          <w:p w14:paraId="776D809A" w14:textId="77777777" w:rsidR="00BF4232" w:rsidRPr="00A21D4F"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EEB9E57" w14:textId="77777777" w:rsidR="00BF4232" w:rsidRPr="00A21D4F"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02635F6"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04F10DB7" w14:textId="77777777" w:rsidR="00BF4232" w:rsidRPr="00A21D4F"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Verilənlərin/məlumatların güclü və zəif tərəflərin</w:t>
            </w:r>
            <w:r>
              <w:rPr>
                <w:rFonts w:ascii="Times New Roman" w:eastAsia="Times New Roman" w:hAnsi="Times New Roman" w:cs="Times New Roman"/>
                <w:sz w:val="20"/>
                <w:szCs w:val="20"/>
                <w:lang w:val="az-Latn-AZ"/>
              </w:rPr>
              <w:t>i əsaslandırır</w:t>
            </w:r>
            <w:r w:rsidRPr="00A21D4F">
              <w:rPr>
                <w:rFonts w:ascii="Times New Roman" w:eastAsia="Times New Roman" w:hAnsi="Times New Roman" w:cs="Times New Roman"/>
                <w:sz w:val="20"/>
                <w:szCs w:val="20"/>
                <w:lang w:val="az-Latn-AZ"/>
              </w:rPr>
              <w:t>.</w:t>
            </w:r>
          </w:p>
          <w:p w14:paraId="2EA7D5F6"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əsaslıdır</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və bəzi sübutlarla dəstəklənir. Bəzi orijinal müşahidələr</w:t>
            </w:r>
            <w:r>
              <w:rPr>
                <w:rFonts w:ascii="Times New Roman" w:eastAsia="Times New Roman" w:hAnsi="Times New Roman" w:cs="Times New Roman"/>
                <w:sz w:val="20"/>
                <w:szCs w:val="20"/>
                <w:lang w:val="az-Latn-AZ"/>
              </w:rPr>
              <w:t xml:space="preserve"> qeyd edilir</w:t>
            </w:r>
            <w:r w:rsidRPr="00A21D4F">
              <w:rPr>
                <w:rFonts w:ascii="Times New Roman" w:eastAsia="Times New Roman" w:hAnsi="Times New Roman" w:cs="Times New Roman"/>
                <w:sz w:val="20"/>
                <w:szCs w:val="20"/>
                <w:lang w:val="az-Latn-AZ"/>
              </w:rPr>
              <w:t>.</w:t>
            </w:r>
          </w:p>
          <w:p w14:paraId="77C805D8"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F953A9C" w14:textId="77777777" w:rsidR="00BF4232" w:rsidRPr="00A21D4F"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2AF6585A"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yaxşı əsaslandırılıb və bir neçə</w:t>
            </w:r>
            <w:r w:rsidRPr="00A21D4F">
              <w:rPr>
                <w:rFonts w:ascii="Times New Roman" w:eastAsia="Times New Roman" w:hAnsi="Times New Roman" w:cs="Times New Roman"/>
                <w:sz w:val="20"/>
                <w:szCs w:val="20"/>
                <w:lang w:val="az-Latn-AZ"/>
              </w:rPr>
              <w:t xml:space="preserve"> müvafiq sübutlarla dəstəklənir. Yaxşı sintez edilmiş</w:t>
            </w:r>
            <w:r>
              <w:rPr>
                <w:rFonts w:ascii="Times New Roman" w:eastAsia="Times New Roman" w:hAnsi="Times New Roman" w:cs="Times New Roman"/>
                <w:sz w:val="20"/>
                <w:szCs w:val="20"/>
                <w:lang w:val="az-Latn-AZ"/>
              </w:rPr>
              <w:t>dir</w:t>
            </w:r>
            <w:r w:rsidRPr="00A21D4F">
              <w:rPr>
                <w:rFonts w:ascii="Times New Roman" w:eastAsia="Times New Roman" w:hAnsi="Times New Roman" w:cs="Times New Roman"/>
                <w:sz w:val="20"/>
                <w:szCs w:val="20"/>
                <w:lang w:val="az-Latn-AZ"/>
              </w:rPr>
              <w:t xml:space="preserve"> və ardıcıl arqument və sübut</w:t>
            </w:r>
            <w:r>
              <w:rPr>
                <w:rFonts w:ascii="Times New Roman" w:eastAsia="Times New Roman" w:hAnsi="Times New Roman" w:cs="Times New Roman"/>
                <w:sz w:val="20"/>
                <w:szCs w:val="20"/>
                <w:lang w:val="az-Latn-AZ"/>
              </w:rPr>
              <w:t>lar mövcuddur.</w:t>
            </w:r>
          </w:p>
          <w:p w14:paraId="47A83AD4"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Y</w:t>
            </w:r>
            <w:r w:rsidRPr="00A21D4F">
              <w:rPr>
                <w:rFonts w:ascii="Times New Roman" w:eastAsia="Times New Roman" w:hAnsi="Times New Roman" w:cs="Times New Roman"/>
                <w:sz w:val="20"/>
                <w:szCs w:val="20"/>
                <w:lang w:val="az-Latn-AZ"/>
              </w:rPr>
              <w:t>eni müşahidələr və orijinal düşüncə</w:t>
            </w:r>
            <w:r>
              <w:rPr>
                <w:rFonts w:ascii="Times New Roman" w:eastAsia="Times New Roman" w:hAnsi="Times New Roman" w:cs="Times New Roman"/>
                <w:sz w:val="20"/>
                <w:szCs w:val="20"/>
                <w:lang w:val="az-Latn-AZ"/>
              </w:rPr>
              <w:t xml:space="preserve"> nümayış edir </w:t>
            </w:r>
            <w:r w:rsidRPr="00A21D4F">
              <w:rPr>
                <w:rFonts w:ascii="Times New Roman" w:eastAsia="Times New Roman" w:hAnsi="Times New Roman" w:cs="Times New Roman"/>
                <w:sz w:val="20"/>
                <w:szCs w:val="20"/>
                <w:lang w:val="az-Latn-AZ"/>
              </w:rPr>
              <w:t>.</w:t>
            </w:r>
          </w:p>
          <w:p w14:paraId="1BE5B175"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5D59232" w14:textId="77777777" w:rsidR="00BF4232" w:rsidRPr="00622CBC"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7D5666F2"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Sübut və arqumentlər</w:t>
            </w:r>
            <w:r w:rsidRPr="00A21D4F">
              <w:rPr>
                <w:rFonts w:ascii="Times New Roman" w:eastAsia="Times New Roman" w:hAnsi="Times New Roman" w:cs="Times New Roman"/>
                <w:sz w:val="20"/>
                <w:szCs w:val="20"/>
                <w:lang w:val="az-Latn-AZ"/>
              </w:rPr>
              <w:t xml:space="preserve"> geniş </w:t>
            </w:r>
            <w:r>
              <w:rPr>
                <w:rFonts w:ascii="Times New Roman" w:eastAsia="Times New Roman" w:hAnsi="Times New Roman" w:cs="Times New Roman"/>
                <w:sz w:val="20"/>
                <w:szCs w:val="20"/>
                <w:lang w:val="az-Latn-AZ"/>
              </w:rPr>
              <w:t xml:space="preserve">istifadə edilib, </w:t>
            </w:r>
            <w:r w:rsidRPr="00A21D4F">
              <w:rPr>
                <w:rFonts w:ascii="Times New Roman" w:eastAsia="Times New Roman" w:hAnsi="Times New Roman" w:cs="Times New Roman"/>
                <w:sz w:val="20"/>
                <w:szCs w:val="20"/>
                <w:lang w:val="az-Latn-AZ"/>
              </w:rPr>
              <w:t>tənqidi qiymətləndirili</w:t>
            </w:r>
            <w:r>
              <w:rPr>
                <w:rFonts w:ascii="Times New Roman" w:eastAsia="Times New Roman" w:hAnsi="Times New Roman" w:cs="Times New Roman"/>
                <w:sz w:val="20"/>
                <w:szCs w:val="20"/>
                <w:lang w:val="az-Latn-AZ"/>
              </w:rPr>
              <w:t>b</w:t>
            </w:r>
            <w:r w:rsidRPr="00A21D4F">
              <w:rPr>
                <w:rFonts w:ascii="Times New Roman" w:eastAsia="Times New Roman" w:hAnsi="Times New Roman" w:cs="Times New Roman"/>
                <w:sz w:val="20"/>
                <w:szCs w:val="20"/>
                <w:lang w:val="az-Latn-AZ"/>
              </w:rPr>
              <w:t xml:space="preserve">. Güclü, </w:t>
            </w:r>
            <w:r w:rsidRPr="00622CBC">
              <w:rPr>
                <w:rFonts w:ascii="Times New Roman" w:eastAsia="Times New Roman" w:hAnsi="Times New Roman" w:cs="Times New Roman"/>
                <w:sz w:val="20"/>
                <w:szCs w:val="20"/>
                <w:lang w:val="az-Latn-AZ"/>
              </w:rPr>
              <w:t>vahid</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arqument sübutlarla dəstəkləni</w:t>
            </w:r>
            <w:r>
              <w:rPr>
                <w:rFonts w:ascii="Times New Roman" w:eastAsia="Times New Roman" w:hAnsi="Times New Roman" w:cs="Times New Roman"/>
                <w:sz w:val="20"/>
                <w:szCs w:val="20"/>
                <w:lang w:val="az-Latn-AZ"/>
              </w:rPr>
              <w:t>r. Orijinal və yeni müşahidələr nümayış edir.</w:t>
            </w:r>
          </w:p>
          <w:p w14:paraId="76B8497F"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16E88972"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1ED9B13"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3631EBD"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C9F15CC"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93423D" w14:paraId="7950E539" w14:textId="77777777" w:rsidTr="002C6C8D">
        <w:trPr>
          <w:cnfStyle w:val="000000100000" w:firstRow="0" w:lastRow="0" w:firstColumn="0" w:lastColumn="0" w:oddVBand="0" w:evenVBand="0" w:oddHBand="1" w:evenHBand="0" w:firstRowFirstColumn="0" w:firstRowLastColumn="0" w:lastRowFirstColumn="0" w:lastRowLastColumn="0"/>
          <w:trHeight w:val="3681"/>
        </w:trPr>
        <w:tc>
          <w:tcPr>
            <w:cnfStyle w:val="001000000000" w:firstRow="0" w:lastRow="0" w:firstColumn="1" w:lastColumn="0" w:oddVBand="0" w:evenVBand="0" w:oddHBand="0" w:evenHBand="0" w:firstRowFirstColumn="0" w:firstRowLastColumn="0" w:lastRowFirstColumn="0" w:lastRowLastColumn="0"/>
            <w:tcW w:w="1166" w:type="dxa"/>
          </w:tcPr>
          <w:p w14:paraId="30FCC690" w14:textId="77777777" w:rsidR="00BF4232" w:rsidRDefault="00BF4232" w:rsidP="00B90BC8">
            <w:pPr>
              <w:spacing w:before="72" w:after="75" w:line="336" w:lineRule="atLeast"/>
              <w:jc w:val="center"/>
              <w:rPr>
                <w:rFonts w:ascii="Times New Roman" w:eastAsia="Times New Roman" w:hAnsi="Times New Roman" w:cs="Times New Roman"/>
                <w:sz w:val="20"/>
                <w:szCs w:val="20"/>
                <w:lang w:val="az-Latn-AZ"/>
              </w:rPr>
            </w:pPr>
          </w:p>
          <w:p w14:paraId="6C5A6105" w14:textId="77777777" w:rsidR="00BF4232" w:rsidRPr="0094494B" w:rsidRDefault="00BF4232" w:rsidP="00B90BC8">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İşin strukturu və təqdimatı</w:t>
            </w:r>
          </w:p>
        </w:tc>
        <w:tc>
          <w:tcPr>
            <w:tcW w:w="1623" w:type="dxa"/>
          </w:tcPr>
          <w:p w14:paraId="6248ED6F"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2C99577"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27194C">
              <w:rPr>
                <w:rFonts w:ascii="Times New Roman" w:eastAsia="Times New Roman" w:hAnsi="Times New Roman" w:cs="Times New Roman"/>
                <w:sz w:val="20"/>
                <w:szCs w:val="20"/>
                <w:lang w:val="az-Latn-AZ"/>
              </w:rPr>
              <w:t xml:space="preserve">Tapşırıq strukturlaşdırılmamış və ya əsasən siyahılarla çox strukturlaşdırılmışdır. Giriş, bölmələr və nəticə yoxdur və ya qeyri-müəyyəndir. İnformasiya zəif təşkil olunub və məntiqi şəkildə </w:t>
            </w:r>
            <w:r>
              <w:rPr>
                <w:rFonts w:ascii="Times New Roman" w:eastAsia="Times New Roman" w:hAnsi="Times New Roman" w:cs="Times New Roman"/>
                <w:sz w:val="20"/>
                <w:szCs w:val="20"/>
                <w:lang w:val="az-Latn-AZ"/>
              </w:rPr>
              <w:t>qurulmamışdır</w:t>
            </w:r>
            <w:r w:rsidRPr="0027194C">
              <w:rPr>
                <w:rFonts w:ascii="Times New Roman" w:eastAsia="Times New Roman" w:hAnsi="Times New Roman" w:cs="Times New Roman"/>
                <w:sz w:val="20"/>
                <w:szCs w:val="20"/>
                <w:lang w:val="az-Latn-AZ"/>
              </w:rPr>
              <w:t>.</w:t>
            </w:r>
          </w:p>
          <w:p w14:paraId="2A77BD6A" w14:textId="54579675" w:rsidR="00BF4232" w:rsidRPr="00A21D4F" w:rsidRDefault="002C6C8D"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BF4232" w:rsidRPr="0094494B">
              <w:rPr>
                <w:rFonts w:ascii="Times New Roman" w:eastAsia="Times New Roman" w:hAnsi="Times New Roman" w:cs="Times New Roman"/>
                <w:sz w:val="20"/>
                <w:szCs w:val="20"/>
                <w:lang w:val="az-Latn-AZ"/>
              </w:rPr>
              <w:t xml:space="preserve"> bal</w:t>
            </w:r>
          </w:p>
        </w:tc>
        <w:tc>
          <w:tcPr>
            <w:tcW w:w="1250" w:type="dxa"/>
          </w:tcPr>
          <w:p w14:paraId="4EAA546A"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775363A" w14:textId="77777777" w:rsidR="00BF4232" w:rsidRPr="00AD3A8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D3A85">
              <w:rPr>
                <w:rFonts w:ascii="Times New Roman" w:eastAsia="Times New Roman" w:hAnsi="Times New Roman" w:cs="Times New Roman"/>
                <w:sz w:val="20"/>
                <w:szCs w:val="20"/>
                <w:lang w:val="az-Latn-AZ"/>
              </w:rPr>
              <w:t xml:space="preserve">Tapşırıq müəyyən struktura malikdir. Giriş, bölmələr və nəticə </w:t>
            </w:r>
            <w:r>
              <w:rPr>
                <w:rFonts w:ascii="Times New Roman" w:eastAsia="Times New Roman" w:hAnsi="Times New Roman" w:cs="Times New Roman"/>
                <w:sz w:val="20"/>
                <w:szCs w:val="20"/>
                <w:lang w:val="az-Latn-AZ"/>
              </w:rPr>
              <w:t>bir-birindən ayrılıb</w:t>
            </w:r>
            <w:r w:rsidRPr="00AD3A85">
              <w:rPr>
                <w:rFonts w:ascii="Times New Roman" w:eastAsia="Times New Roman" w:hAnsi="Times New Roman" w:cs="Times New Roman"/>
                <w:sz w:val="20"/>
                <w:szCs w:val="20"/>
                <w:lang w:val="az-Latn-AZ"/>
              </w:rPr>
              <w:t>. Bəzi məlumatlar zəif təşkil olunu</w:t>
            </w:r>
            <w:r>
              <w:rPr>
                <w:rFonts w:ascii="Times New Roman" w:eastAsia="Times New Roman" w:hAnsi="Times New Roman" w:cs="Times New Roman"/>
                <w:sz w:val="20"/>
                <w:szCs w:val="20"/>
                <w:lang w:val="az-Latn-AZ"/>
              </w:rPr>
              <w:t xml:space="preserve">b, </w:t>
            </w:r>
            <w:r w:rsidRPr="00AD3A85">
              <w:rPr>
                <w:rFonts w:ascii="Times New Roman" w:eastAsia="Times New Roman" w:hAnsi="Times New Roman" w:cs="Times New Roman"/>
                <w:sz w:val="20"/>
                <w:szCs w:val="20"/>
                <w:lang w:val="az-Latn-AZ"/>
              </w:rPr>
              <w:t xml:space="preserve"> məntiqi şəkildə </w:t>
            </w:r>
            <w:r>
              <w:rPr>
                <w:rFonts w:ascii="Times New Roman" w:eastAsia="Times New Roman" w:hAnsi="Times New Roman" w:cs="Times New Roman"/>
                <w:sz w:val="20"/>
                <w:szCs w:val="20"/>
                <w:lang w:val="az-Latn-AZ"/>
              </w:rPr>
              <w:t>qurulmuş fikirlər azdır</w:t>
            </w:r>
            <w:r w:rsidRPr="00AD3A85">
              <w:rPr>
                <w:rFonts w:ascii="Times New Roman" w:eastAsia="Times New Roman" w:hAnsi="Times New Roman" w:cs="Times New Roman"/>
                <w:sz w:val="20"/>
                <w:szCs w:val="20"/>
                <w:lang w:val="az-Latn-AZ"/>
              </w:rPr>
              <w:t>.</w:t>
            </w:r>
          </w:p>
          <w:p w14:paraId="66AE5976" w14:textId="77777777" w:rsidR="00BF4232" w:rsidRPr="00FC47B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9AAF096" w14:textId="440463B6" w:rsidR="00BF4232" w:rsidRPr="00A21D4F" w:rsidRDefault="002C6C8D"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BF4232" w:rsidRPr="0094494B">
              <w:rPr>
                <w:rFonts w:ascii="Times New Roman" w:eastAsia="Times New Roman" w:hAnsi="Times New Roman" w:cs="Times New Roman"/>
                <w:sz w:val="20"/>
                <w:szCs w:val="20"/>
                <w:lang w:val="az-Latn-AZ"/>
              </w:rPr>
              <w:t xml:space="preserve"> bal</w:t>
            </w:r>
          </w:p>
        </w:tc>
        <w:tc>
          <w:tcPr>
            <w:tcW w:w="1914" w:type="dxa"/>
          </w:tcPr>
          <w:p w14:paraId="3DDC99D6"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3067D6F"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 xml:space="preserve">Tapşırıq strukturu ümumiyyətlə yaxşıdır. Giriş, bölmələr və nəticə </w:t>
            </w:r>
            <w:r>
              <w:rPr>
                <w:rFonts w:ascii="Times New Roman" w:eastAsia="Times New Roman" w:hAnsi="Times New Roman" w:cs="Times New Roman"/>
                <w:sz w:val="20"/>
                <w:szCs w:val="20"/>
                <w:lang w:val="az-Latn-AZ"/>
              </w:rPr>
              <w:t>bir-birindən ayrılıb</w:t>
            </w:r>
            <w:r w:rsidRPr="00320292">
              <w:rPr>
                <w:rFonts w:ascii="Times New Roman" w:eastAsia="Times New Roman" w:hAnsi="Times New Roman" w:cs="Times New Roman"/>
                <w:sz w:val="20"/>
                <w:szCs w:val="20"/>
                <w:lang w:val="az-Latn-AZ"/>
              </w:rPr>
              <w:t>. Məlumatların əksəriyy</w:t>
            </w:r>
            <w:r>
              <w:rPr>
                <w:rFonts w:ascii="Times New Roman" w:eastAsia="Times New Roman" w:hAnsi="Times New Roman" w:cs="Times New Roman"/>
                <w:sz w:val="20"/>
                <w:szCs w:val="20"/>
                <w:lang w:val="az-Latn-AZ"/>
              </w:rPr>
              <w:t xml:space="preserve">əti </w:t>
            </w:r>
            <w:r w:rsidRPr="00320292">
              <w:rPr>
                <w:rFonts w:ascii="Times New Roman" w:eastAsia="Times New Roman" w:hAnsi="Times New Roman" w:cs="Times New Roman"/>
                <w:sz w:val="20"/>
                <w:szCs w:val="20"/>
                <w:lang w:val="az-Latn-AZ"/>
              </w:rPr>
              <w:t xml:space="preserve">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ümumiyyətlə məntiqlidir.</w:t>
            </w:r>
          </w:p>
          <w:p w14:paraId="3B06EB3C"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37B2375"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60BFDFE" w14:textId="6D385A12" w:rsidR="00BF4232" w:rsidRPr="00A21D4F" w:rsidRDefault="002C6C8D"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BF4232" w:rsidRPr="0094494B">
              <w:rPr>
                <w:rFonts w:ascii="Times New Roman" w:eastAsia="Times New Roman" w:hAnsi="Times New Roman" w:cs="Times New Roman"/>
                <w:sz w:val="20"/>
                <w:szCs w:val="20"/>
                <w:lang w:val="az-Latn-AZ"/>
              </w:rPr>
              <w:t xml:space="preserve"> bal</w:t>
            </w:r>
          </w:p>
        </w:tc>
        <w:tc>
          <w:tcPr>
            <w:tcW w:w="1220" w:type="dxa"/>
          </w:tcPr>
          <w:p w14:paraId="451BE5D8"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A4D70F3"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Tapşırıq yaxşı </w:t>
            </w:r>
            <w:r w:rsidRPr="00320292">
              <w:rPr>
                <w:rFonts w:ascii="Times New Roman" w:eastAsia="Times New Roman" w:hAnsi="Times New Roman" w:cs="Times New Roman"/>
                <w:sz w:val="20"/>
                <w:szCs w:val="20"/>
                <w:lang w:val="az-Latn-AZ"/>
              </w:rPr>
              <w:t>quruluşa malikdir. Aydın giriş, bölmələr və nəticə</w:t>
            </w:r>
            <w:r>
              <w:rPr>
                <w:rFonts w:ascii="Times New Roman" w:eastAsia="Times New Roman" w:hAnsi="Times New Roman" w:cs="Times New Roman"/>
                <w:sz w:val="20"/>
                <w:szCs w:val="20"/>
                <w:lang w:val="az-Latn-AZ"/>
              </w:rPr>
              <w:t xml:space="preserve"> mövcuddur</w:t>
            </w:r>
            <w:r w:rsidRPr="00320292">
              <w:rPr>
                <w:rFonts w:ascii="Times New Roman" w:eastAsia="Times New Roman" w:hAnsi="Times New Roman" w:cs="Times New Roman"/>
                <w:sz w:val="20"/>
                <w:szCs w:val="20"/>
                <w:lang w:val="az-Latn-AZ"/>
              </w:rPr>
              <w:t xml:space="preserve">. Məlumat 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məntiqlidir.</w:t>
            </w:r>
          </w:p>
          <w:p w14:paraId="67F3002D"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05ABFBF"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47AF6D3" w14:textId="468F180C" w:rsidR="00BF4232" w:rsidRPr="00A21D4F" w:rsidRDefault="002C6C8D"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BF4232" w:rsidRPr="0094494B">
              <w:rPr>
                <w:rFonts w:ascii="Times New Roman" w:eastAsia="Times New Roman" w:hAnsi="Times New Roman" w:cs="Times New Roman"/>
                <w:sz w:val="20"/>
                <w:szCs w:val="20"/>
                <w:lang w:val="az-Latn-AZ"/>
              </w:rPr>
              <w:t xml:space="preserve"> bal</w:t>
            </w:r>
          </w:p>
        </w:tc>
        <w:tc>
          <w:tcPr>
            <w:tcW w:w="1330" w:type="dxa"/>
          </w:tcPr>
          <w:p w14:paraId="5C5BE0FB"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BD2DF57" w14:textId="77777777" w:rsidR="00BF4232" w:rsidRPr="0032029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Tapşırıq çox yaxşı qurulmuşdur. Aydın və yaxşı təşkil olunmuş giriş, bölmələr və nəticə</w:t>
            </w:r>
            <w:r>
              <w:rPr>
                <w:rFonts w:ascii="Times New Roman" w:eastAsia="Times New Roman" w:hAnsi="Times New Roman" w:cs="Times New Roman"/>
                <w:sz w:val="20"/>
                <w:szCs w:val="20"/>
                <w:lang w:val="az-Latn-AZ"/>
              </w:rPr>
              <w:t xml:space="preserve"> izlənilir</w:t>
            </w:r>
            <w:r w:rsidRPr="00320292">
              <w:rPr>
                <w:rFonts w:ascii="Times New Roman" w:eastAsia="Times New Roman" w:hAnsi="Times New Roman" w:cs="Times New Roman"/>
                <w:sz w:val="20"/>
                <w:szCs w:val="20"/>
                <w:lang w:val="az-Latn-AZ"/>
              </w:rPr>
              <w:t xml:space="preserve">. Tapşırığın </w:t>
            </w:r>
            <w:r w:rsidRPr="00F6340E">
              <w:rPr>
                <w:rFonts w:ascii="Times New Roman" w:eastAsia="Times New Roman" w:hAnsi="Times New Roman" w:cs="Times New Roman"/>
                <w:color w:val="000000" w:themeColor="text1"/>
                <w:sz w:val="20"/>
                <w:szCs w:val="20"/>
                <w:lang w:val="az-Latn-AZ"/>
              </w:rPr>
              <w:t xml:space="preserve">strukuru </w:t>
            </w:r>
            <w:r w:rsidRPr="00320292">
              <w:rPr>
                <w:rFonts w:ascii="Times New Roman" w:eastAsia="Times New Roman" w:hAnsi="Times New Roman" w:cs="Times New Roman"/>
                <w:sz w:val="20"/>
                <w:szCs w:val="20"/>
                <w:lang w:val="az-Latn-AZ"/>
              </w:rPr>
              <w:t>məntiqlidir.</w:t>
            </w:r>
          </w:p>
          <w:p w14:paraId="73CEE47E" w14:textId="77777777" w:rsidR="00BF4232" w:rsidRPr="0093423D"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Nəşr edilmiş əsərə bənzəyir.</w:t>
            </w:r>
          </w:p>
          <w:p w14:paraId="6320B872" w14:textId="0CB857C0" w:rsidR="00BF4232" w:rsidRPr="00A21D4F" w:rsidRDefault="002C6C8D"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BF4232" w:rsidRPr="0094494B">
              <w:rPr>
                <w:rFonts w:ascii="Times New Roman" w:eastAsia="Times New Roman" w:hAnsi="Times New Roman" w:cs="Times New Roman"/>
                <w:sz w:val="20"/>
                <w:szCs w:val="20"/>
                <w:lang w:val="az-Latn-AZ"/>
              </w:rPr>
              <w:t xml:space="preserve"> bal</w:t>
            </w:r>
          </w:p>
        </w:tc>
      </w:tr>
      <w:tr w:rsidR="00BF4232" w:rsidRPr="0094494B" w14:paraId="26729717" w14:textId="77777777" w:rsidTr="002C6C8D">
        <w:trPr>
          <w:trHeight w:val="545"/>
        </w:trPr>
        <w:tc>
          <w:tcPr>
            <w:cnfStyle w:val="001000000000" w:firstRow="0" w:lastRow="0" w:firstColumn="1" w:lastColumn="0" w:oddVBand="0" w:evenVBand="0" w:oddHBand="0" w:evenHBand="0" w:firstRowFirstColumn="0" w:firstRowLastColumn="0" w:lastRowFirstColumn="0" w:lastRowLastColumn="0"/>
            <w:tcW w:w="1166" w:type="dxa"/>
          </w:tcPr>
          <w:p w14:paraId="2F76A68E" w14:textId="77777777" w:rsidR="00BF4232" w:rsidRPr="0094494B" w:rsidRDefault="00BF4232" w:rsidP="00B90BC8">
            <w:pPr>
              <w:spacing w:before="72" w:after="75" w:line="336" w:lineRule="atLeast"/>
              <w:jc w:val="center"/>
              <w:rPr>
                <w:rFonts w:ascii="Times New Roman" w:eastAsia="Times New Roman" w:hAnsi="Times New Roman" w:cs="Times New Roman"/>
                <w:sz w:val="20"/>
                <w:szCs w:val="20"/>
                <w:lang w:val="ru-RU"/>
              </w:rPr>
            </w:pPr>
            <w:r w:rsidRPr="0094494B">
              <w:rPr>
                <w:rFonts w:ascii="Times New Roman" w:eastAsia="Times New Roman" w:hAnsi="Times New Roman" w:cs="Times New Roman"/>
                <w:sz w:val="20"/>
                <w:szCs w:val="20"/>
                <w:lang w:val="az-Latn-AZ"/>
              </w:rPr>
              <w:lastRenderedPageBreak/>
              <w:t>Ədəbiyyatın tədqiqi və istifadəsi</w:t>
            </w:r>
          </w:p>
        </w:tc>
        <w:tc>
          <w:tcPr>
            <w:tcW w:w="1623" w:type="dxa"/>
          </w:tcPr>
          <w:p w14:paraId="75E07052" w14:textId="77777777" w:rsidR="00BF4232" w:rsidRPr="0093423D"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Çox az (&lt;4) mənbə və istinadlar istifadə edilmişdir. </w:t>
            </w:r>
            <w:r>
              <w:rPr>
                <w:rFonts w:ascii="Times New Roman" w:eastAsia="Times New Roman" w:hAnsi="Times New Roman" w:cs="Times New Roman"/>
                <w:sz w:val="20"/>
                <w:szCs w:val="20"/>
                <w:lang w:val="az-Latn-AZ"/>
              </w:rPr>
              <w:t xml:space="preserve">Material </w:t>
            </w:r>
            <w:r w:rsidRPr="00FC47B5">
              <w:rPr>
                <w:rFonts w:ascii="Times New Roman" w:eastAsia="Times New Roman" w:hAnsi="Times New Roman" w:cs="Times New Roman"/>
                <w:sz w:val="20"/>
                <w:szCs w:val="20"/>
                <w:lang w:val="az-Latn-AZ"/>
              </w:rPr>
              <w:t xml:space="preserve">yalnız bir mənbədən əldə edilir (məsələn, vebsaytlar, dərsliklər). </w:t>
            </w:r>
            <w:r w:rsidRPr="0093423D">
              <w:rPr>
                <w:rFonts w:ascii="Times New Roman" w:eastAsia="Times New Roman" w:hAnsi="Times New Roman" w:cs="Times New Roman"/>
                <w:sz w:val="20"/>
                <w:szCs w:val="20"/>
                <w:lang w:val="az-Latn-AZ"/>
              </w:rPr>
              <w:t>Tənqidi yanaşma olmadan yalnız məlumat verilib.</w:t>
            </w:r>
          </w:p>
          <w:p w14:paraId="03EF794C"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150D12E8"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İstifadə olunan az sayda </w:t>
            </w:r>
            <w:r>
              <w:rPr>
                <w:rFonts w:ascii="Times New Roman" w:eastAsia="Times New Roman" w:hAnsi="Times New Roman" w:cs="Times New Roman"/>
                <w:sz w:val="20"/>
                <w:szCs w:val="20"/>
                <w:lang w:val="az-Latn-AZ"/>
              </w:rPr>
              <w:t xml:space="preserve">(4-5) </w:t>
            </w:r>
            <w:r w:rsidRPr="00FC47B5">
              <w:rPr>
                <w:rFonts w:ascii="Times New Roman" w:eastAsia="Times New Roman" w:hAnsi="Times New Roman" w:cs="Times New Roman"/>
                <w:sz w:val="20"/>
                <w:szCs w:val="20"/>
                <w:lang w:val="az-Latn-AZ"/>
              </w:rPr>
              <w:t>mənbə v</w:t>
            </w:r>
            <w:r>
              <w:rPr>
                <w:rFonts w:ascii="Times New Roman" w:eastAsia="Times New Roman" w:hAnsi="Times New Roman" w:cs="Times New Roman"/>
                <w:sz w:val="20"/>
                <w:szCs w:val="20"/>
                <w:lang w:val="az-Latn-AZ"/>
              </w:rPr>
              <w:t>ar</w:t>
            </w:r>
            <w:r w:rsidRPr="00FC47B5">
              <w:rPr>
                <w:rFonts w:ascii="Times New Roman" w:eastAsia="Times New Roman" w:hAnsi="Times New Roman" w:cs="Times New Roman"/>
                <w:sz w:val="20"/>
                <w:szCs w:val="20"/>
                <w:lang w:val="az-Latn-AZ"/>
              </w:rPr>
              <w:t xml:space="preserve">. </w:t>
            </w:r>
          </w:p>
          <w:p w14:paraId="319B0DE6" w14:textId="77777777" w:rsidR="00BF4232" w:rsidRPr="00FC47B5"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Material məhdud sayda mənbəni əhatə edir</w:t>
            </w:r>
            <w:r w:rsidRPr="00FC47B5">
              <w:rPr>
                <w:rFonts w:ascii="Times New Roman" w:eastAsia="Times New Roman" w:hAnsi="Times New Roman" w:cs="Times New Roman"/>
                <w:sz w:val="20"/>
                <w:szCs w:val="20"/>
                <w:lang w:val="az-Latn-AZ"/>
              </w:rPr>
              <w:t>.</w:t>
            </w:r>
          </w:p>
          <w:p w14:paraId="2470EC33" w14:textId="77777777" w:rsidR="00BF4232" w:rsidRPr="00455CD0"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1B222A7C" w14:textId="77777777" w:rsidR="00BF4232" w:rsidRPr="00455CD0"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08C4953E"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789E15DB"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İstifadə olunan orta </w:t>
            </w:r>
            <w:r>
              <w:rPr>
                <w:rFonts w:ascii="Times New Roman" w:eastAsia="Times New Roman" w:hAnsi="Times New Roman" w:cs="Times New Roman"/>
                <w:sz w:val="20"/>
                <w:szCs w:val="20"/>
                <w:lang w:val="az-Latn-AZ"/>
              </w:rPr>
              <w:t xml:space="preserve">(6-9) </w:t>
            </w:r>
            <w:r w:rsidRPr="00836009">
              <w:rPr>
                <w:rFonts w:ascii="Times New Roman" w:eastAsia="Times New Roman" w:hAnsi="Times New Roman" w:cs="Times New Roman"/>
                <w:sz w:val="20"/>
                <w:szCs w:val="20"/>
                <w:lang w:val="az-Latn-AZ"/>
              </w:rPr>
              <w:t xml:space="preserve">sayda mənbə </w:t>
            </w:r>
            <w:r>
              <w:rPr>
                <w:rFonts w:ascii="Times New Roman" w:eastAsia="Times New Roman" w:hAnsi="Times New Roman" w:cs="Times New Roman"/>
                <w:sz w:val="20"/>
                <w:szCs w:val="20"/>
                <w:lang w:val="az-Latn-AZ"/>
              </w:rPr>
              <w:t xml:space="preserve">var. </w:t>
            </w:r>
            <w:r w:rsidRPr="00836009">
              <w:rPr>
                <w:rFonts w:ascii="Times New Roman" w:eastAsia="Times New Roman" w:hAnsi="Times New Roman" w:cs="Times New Roman"/>
                <w:sz w:val="20"/>
                <w:szCs w:val="20"/>
                <w:lang w:val="az-Latn-AZ"/>
              </w:rPr>
              <w:t>İstifadə olunan</w:t>
            </w:r>
            <w:r>
              <w:rPr>
                <w:rFonts w:ascii="Times New Roman" w:eastAsia="Times New Roman" w:hAnsi="Times New Roman" w:cs="Times New Roman"/>
                <w:sz w:val="20"/>
                <w:szCs w:val="20"/>
                <w:lang w:val="az-Latn-AZ"/>
              </w:rPr>
              <w:t xml:space="preserve"> mənbələr</w:t>
            </w:r>
            <w:r w:rsidRPr="00836009">
              <w:rPr>
                <w:rFonts w:ascii="Times New Roman" w:eastAsia="Times New Roman" w:hAnsi="Times New Roman" w:cs="Times New Roman"/>
                <w:sz w:val="20"/>
                <w:szCs w:val="20"/>
                <w:lang w:val="az-Latn-AZ"/>
              </w:rPr>
              <w:t xml:space="preserve"> növündə bəzi müxtəlifliklər</w:t>
            </w:r>
            <w:r>
              <w:rPr>
                <w:rFonts w:ascii="Times New Roman" w:eastAsia="Times New Roman" w:hAnsi="Times New Roman" w:cs="Times New Roman"/>
                <w:sz w:val="20"/>
                <w:szCs w:val="20"/>
                <w:lang w:val="az-Latn-AZ"/>
              </w:rPr>
              <w:t xml:space="preserve"> qeyd edilir</w:t>
            </w:r>
            <w:r w:rsidRPr="00836009">
              <w:rPr>
                <w:rFonts w:ascii="Times New Roman" w:eastAsia="Times New Roman" w:hAnsi="Times New Roman" w:cs="Times New Roman"/>
                <w:sz w:val="20"/>
                <w:szCs w:val="20"/>
                <w:lang w:val="az-Latn-AZ"/>
              </w:rPr>
              <w:t>, xüsusən də resenziyalı jurnallardan məqalələr</w:t>
            </w:r>
            <w:r>
              <w:rPr>
                <w:rFonts w:ascii="Times New Roman" w:eastAsia="Times New Roman" w:hAnsi="Times New Roman" w:cs="Times New Roman"/>
                <w:sz w:val="20"/>
                <w:szCs w:val="20"/>
                <w:lang w:val="az-Latn-AZ"/>
              </w:rPr>
              <w:t xml:space="preserve"> var</w:t>
            </w:r>
            <w:r w:rsidRPr="00836009">
              <w:rPr>
                <w:rFonts w:ascii="Times New Roman" w:eastAsia="Times New Roman" w:hAnsi="Times New Roman" w:cs="Times New Roman"/>
                <w:sz w:val="20"/>
                <w:szCs w:val="20"/>
                <w:lang w:val="az-Latn-AZ"/>
              </w:rPr>
              <w:t>.</w:t>
            </w:r>
          </w:p>
          <w:p w14:paraId="63B96473"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A4F6D36"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341D9DDD"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Kifayət qədər çox</w:t>
            </w:r>
            <w:r w:rsidRPr="00836009">
              <w:rPr>
                <w:rFonts w:ascii="Times New Roman" w:eastAsia="Times New Roman" w:hAnsi="Times New Roman" w:cs="Times New Roman"/>
                <w:sz w:val="20"/>
                <w:szCs w:val="20"/>
                <w:lang w:val="az-Latn-AZ"/>
              </w:rPr>
              <w:t xml:space="preserve"> mənbələr istifadə edilmişdir</w:t>
            </w:r>
            <w:r>
              <w:rPr>
                <w:rFonts w:ascii="Times New Roman" w:eastAsia="Times New Roman" w:hAnsi="Times New Roman" w:cs="Times New Roman"/>
                <w:sz w:val="20"/>
                <w:szCs w:val="20"/>
                <w:lang w:val="az-Latn-AZ"/>
              </w:rPr>
              <w:t xml:space="preserve"> (10-11)</w:t>
            </w:r>
            <w:r w:rsidRPr="00836009">
              <w:rPr>
                <w:rFonts w:ascii="Times New Roman" w:eastAsia="Times New Roman" w:hAnsi="Times New Roman" w:cs="Times New Roman"/>
                <w:sz w:val="20"/>
                <w:szCs w:val="20"/>
                <w:lang w:val="az-Latn-AZ"/>
              </w:rPr>
              <w:t>. İstinadlar müxtəlif mənbələrdən gəlir.</w:t>
            </w:r>
          </w:p>
          <w:p w14:paraId="37C6C56B" w14:textId="77777777" w:rsidR="00BF4232" w:rsidRPr="00AB55C1"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5F907C66" w14:textId="77777777" w:rsidR="00BF4232" w:rsidRPr="00836009"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Çoxlu sayda mənbə v</w:t>
            </w:r>
            <w:r>
              <w:rPr>
                <w:rFonts w:ascii="Times New Roman" w:eastAsia="Times New Roman" w:hAnsi="Times New Roman" w:cs="Times New Roman"/>
                <w:sz w:val="20"/>
                <w:szCs w:val="20"/>
                <w:lang w:val="az-Latn-AZ"/>
              </w:rPr>
              <w:t>ar (11</w:t>
            </w:r>
            <w:r w:rsidRPr="00455CD0">
              <w:rPr>
                <w:rFonts w:ascii="Times New Roman" w:eastAsia="Times New Roman" w:hAnsi="Times New Roman" w:cs="Times New Roman"/>
                <w:sz w:val="20"/>
                <w:szCs w:val="20"/>
                <w:lang w:val="az-Latn-AZ"/>
              </w:rPr>
              <w:t>&gt;</w:t>
            </w:r>
            <w:r>
              <w:rPr>
                <w:rFonts w:ascii="Times New Roman" w:eastAsia="Times New Roman" w:hAnsi="Times New Roman" w:cs="Times New Roman"/>
                <w:sz w:val="20"/>
                <w:szCs w:val="20"/>
                <w:lang w:val="az-Latn-AZ"/>
              </w:rPr>
              <w:t>)</w:t>
            </w:r>
            <w:r w:rsidRPr="00836009">
              <w:rPr>
                <w:rFonts w:ascii="Times New Roman" w:eastAsia="Times New Roman" w:hAnsi="Times New Roman" w:cs="Times New Roman"/>
                <w:sz w:val="20"/>
                <w:szCs w:val="20"/>
                <w:lang w:val="az-Latn-AZ"/>
              </w:rPr>
              <w:t>.</w:t>
            </w:r>
          </w:p>
          <w:p w14:paraId="45014FCA"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w:t>
            </w:r>
            <w:r>
              <w:rPr>
                <w:rFonts w:ascii="Times New Roman" w:eastAsia="Times New Roman" w:hAnsi="Times New Roman" w:cs="Times New Roman"/>
                <w:sz w:val="20"/>
                <w:szCs w:val="20"/>
                <w:lang w:val="az-Latn-AZ"/>
              </w:rPr>
              <w:t xml:space="preserve">Tənqidi yanaşma nümayiş edir. </w:t>
            </w:r>
          </w:p>
          <w:p w14:paraId="73FC05AC"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836009" w14:paraId="124BE912" w14:textId="77777777" w:rsidTr="002C6C8D">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1166" w:type="dxa"/>
          </w:tcPr>
          <w:p w14:paraId="151B0DB9" w14:textId="77777777" w:rsidR="00BF4232" w:rsidRPr="0094494B" w:rsidRDefault="00BF4232" w:rsidP="00B90BC8">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İstinadlar</w:t>
            </w:r>
          </w:p>
        </w:tc>
        <w:tc>
          <w:tcPr>
            <w:tcW w:w="1623" w:type="dxa"/>
          </w:tcPr>
          <w:p w14:paraId="49EA26CE"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Digər müəlliflərin məlumatlarının hissəvi istifadəsi</w:t>
            </w:r>
            <w:r w:rsidRPr="00FC47B5">
              <w:rPr>
                <w:rFonts w:ascii="Times New Roman" w:eastAsia="Times New Roman" w:hAnsi="Times New Roman" w:cs="Times New Roman"/>
                <w:sz w:val="20"/>
                <w:szCs w:val="20"/>
                <w:lang w:val="az-Latn-AZ"/>
              </w:rPr>
              <w:t xml:space="preserve"> (plagiat). İstinad üslubu çox zəifdir.</w:t>
            </w:r>
          </w:p>
          <w:p w14:paraId="36DF9A4F"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B2F8AA3"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29E66310" w14:textId="77777777" w:rsidR="00BF4232" w:rsidRPr="00FC47B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Bəzi mənbələr qəbul </w:t>
            </w:r>
            <w:r>
              <w:rPr>
                <w:rFonts w:ascii="Times New Roman" w:eastAsia="Times New Roman" w:hAnsi="Times New Roman" w:cs="Times New Roman"/>
                <w:sz w:val="20"/>
                <w:szCs w:val="20"/>
                <w:lang w:val="az-Latn-AZ"/>
              </w:rPr>
              <w:t>olunur. İstinad üslubu</w:t>
            </w:r>
            <w:r w:rsidRPr="00FC47B5">
              <w:rPr>
                <w:rFonts w:ascii="Times New Roman" w:eastAsia="Times New Roman" w:hAnsi="Times New Roman" w:cs="Times New Roman"/>
                <w:sz w:val="20"/>
                <w:szCs w:val="20"/>
                <w:lang w:val="az-Latn-AZ"/>
              </w:rPr>
              <w:t xml:space="preserve"> zəif</w:t>
            </w:r>
            <w:r>
              <w:rPr>
                <w:rFonts w:ascii="Times New Roman" w:eastAsia="Times New Roman" w:hAnsi="Times New Roman" w:cs="Times New Roman"/>
                <w:sz w:val="20"/>
                <w:szCs w:val="20"/>
                <w:lang w:val="az-Latn-AZ"/>
              </w:rPr>
              <w:t>dir</w:t>
            </w:r>
            <w:r w:rsidRPr="00FC47B5">
              <w:rPr>
                <w:rFonts w:ascii="Times New Roman" w:eastAsia="Times New Roman" w:hAnsi="Times New Roman" w:cs="Times New Roman"/>
                <w:sz w:val="20"/>
                <w:szCs w:val="20"/>
                <w:lang w:val="az-Latn-AZ"/>
              </w:rPr>
              <w:t>.</w:t>
            </w:r>
          </w:p>
          <w:p w14:paraId="06731A1C" w14:textId="77777777" w:rsidR="00BF4232" w:rsidRPr="006F4429"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08BD479E"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607128A7"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6F4429">
              <w:rPr>
                <w:rFonts w:ascii="Times New Roman" w:eastAsia="Times New Roman" w:hAnsi="Times New Roman" w:cs="Times New Roman"/>
                <w:sz w:val="20"/>
                <w:szCs w:val="20"/>
                <w:lang w:val="az-Latn-AZ"/>
              </w:rPr>
              <w:t xml:space="preserve">Mənbələr </w:t>
            </w:r>
            <w:r>
              <w:rPr>
                <w:rFonts w:ascii="Times New Roman" w:eastAsia="Times New Roman" w:hAnsi="Times New Roman" w:cs="Times New Roman"/>
                <w:sz w:val="20"/>
                <w:szCs w:val="20"/>
                <w:lang w:val="az-Latn-AZ"/>
              </w:rPr>
              <w:t>tanınır</w:t>
            </w:r>
            <w:r w:rsidRPr="006F4429">
              <w:rPr>
                <w:rFonts w:ascii="Times New Roman" w:eastAsia="Times New Roman" w:hAnsi="Times New Roman" w:cs="Times New Roman"/>
                <w:sz w:val="20"/>
                <w:szCs w:val="20"/>
                <w:lang w:val="az-Latn-AZ"/>
              </w:rPr>
              <w:t>. İstinad tərzi düzgündür.</w:t>
            </w:r>
          </w:p>
          <w:p w14:paraId="7031679B"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2609674"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E789E68"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3461D373"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Mənbələr tanınır və istinad üslubundan yaxşı istifadə olunur.</w:t>
            </w:r>
          </w:p>
          <w:p w14:paraId="27F9AA30"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002AAE3"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716289D3"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Bütün mənbələr tanınır, </w:t>
            </w:r>
            <w:r w:rsidRPr="00836009">
              <w:rPr>
                <w:rFonts w:ascii="Times New Roman" w:eastAsia="Times New Roman" w:hAnsi="Times New Roman" w:cs="Times New Roman"/>
                <w:sz w:val="20"/>
                <w:szCs w:val="20"/>
                <w:lang w:val="az-Latn-AZ"/>
              </w:rPr>
              <w:t xml:space="preserve">istinad </w:t>
            </w:r>
            <w:r>
              <w:rPr>
                <w:rFonts w:ascii="Times New Roman" w:eastAsia="Times New Roman" w:hAnsi="Times New Roman" w:cs="Times New Roman"/>
                <w:sz w:val="20"/>
                <w:szCs w:val="20"/>
                <w:lang w:val="az-Latn-AZ"/>
              </w:rPr>
              <w:t>üslübü tamamilə düzdür</w:t>
            </w:r>
            <w:r w:rsidRPr="00836009">
              <w:rPr>
                <w:rFonts w:ascii="Times New Roman" w:eastAsia="Times New Roman" w:hAnsi="Times New Roman" w:cs="Times New Roman"/>
                <w:sz w:val="20"/>
                <w:szCs w:val="20"/>
                <w:lang w:val="az-Latn-AZ"/>
              </w:rPr>
              <w:t>.</w:t>
            </w:r>
          </w:p>
          <w:p w14:paraId="6C4E48CE"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94494B" w14:paraId="253BB658" w14:textId="77777777" w:rsidTr="002C6C8D">
        <w:trPr>
          <w:trHeight w:val="471"/>
        </w:trPr>
        <w:tc>
          <w:tcPr>
            <w:cnfStyle w:val="001000000000" w:firstRow="0" w:lastRow="0" w:firstColumn="1" w:lastColumn="0" w:oddVBand="0" w:evenVBand="0" w:oddHBand="0" w:evenHBand="0" w:firstRowFirstColumn="0" w:firstRowLastColumn="0" w:lastRowFirstColumn="0" w:lastRowLastColumn="0"/>
            <w:tcW w:w="1166" w:type="dxa"/>
          </w:tcPr>
          <w:p w14:paraId="0539101D" w14:textId="77777777" w:rsidR="00BF4232" w:rsidRPr="0094494B" w:rsidRDefault="00BF4232" w:rsidP="00B90BC8">
            <w:pPr>
              <w:spacing w:before="72" w:after="75" w:line="336" w:lineRule="atLeast"/>
              <w:jc w:val="center"/>
              <w:rPr>
                <w:rFonts w:ascii="Times New Roman" w:eastAsia="Times New Roman" w:hAnsi="Times New Roman" w:cs="Times New Roman"/>
                <w:b w:val="0"/>
                <w:bCs w:val="0"/>
                <w:sz w:val="20"/>
                <w:szCs w:val="20"/>
                <w:lang w:val="az-Latn-AZ"/>
              </w:rPr>
            </w:pPr>
            <w:r w:rsidRPr="00AB6A8C">
              <w:rPr>
                <w:rFonts w:ascii="Times New Roman" w:eastAsia="Times New Roman" w:hAnsi="Times New Roman" w:cs="Times New Roman"/>
                <w:color w:val="000000" w:themeColor="text1"/>
                <w:sz w:val="20"/>
                <w:szCs w:val="20"/>
                <w:lang w:val="az-Latn-AZ"/>
              </w:rPr>
              <w:t>% göstəricisi</w:t>
            </w:r>
          </w:p>
        </w:tc>
        <w:tc>
          <w:tcPr>
            <w:tcW w:w="1623" w:type="dxa"/>
          </w:tcPr>
          <w:p w14:paraId="792BE154" w14:textId="77777777" w:rsidR="00BF4232" w:rsidRPr="0094494B" w:rsidRDefault="00BF4232" w:rsidP="00B90BC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rPr>
              <w:t>%</w:t>
            </w:r>
            <w:r>
              <w:rPr>
                <w:rFonts w:ascii="Times New Roman" w:eastAsia="Times New Roman" w:hAnsi="Times New Roman" w:cs="Times New Roman"/>
                <w:sz w:val="20"/>
                <w:szCs w:val="20"/>
                <w:lang w:val="az-Latn-AZ"/>
              </w:rPr>
              <w:t xml:space="preserve">-dan </w:t>
            </w:r>
            <w:r w:rsidRPr="0094494B">
              <w:rPr>
                <w:rFonts w:ascii="Times New Roman" w:eastAsia="Times New Roman" w:hAnsi="Times New Roman" w:cs="Times New Roman"/>
                <w:sz w:val="20"/>
                <w:szCs w:val="20"/>
                <w:lang w:val="az-Latn-AZ"/>
              </w:rPr>
              <w:t>az</w:t>
            </w:r>
          </w:p>
        </w:tc>
        <w:tc>
          <w:tcPr>
            <w:tcW w:w="1250" w:type="dxa"/>
          </w:tcPr>
          <w:p w14:paraId="23704795" w14:textId="77777777" w:rsidR="00BF4232" w:rsidRPr="0094494B" w:rsidRDefault="00BF4232" w:rsidP="00B90BC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50-</w:t>
            </w:r>
            <w:r>
              <w:rPr>
                <w:rFonts w:ascii="Times New Roman" w:eastAsia="Times New Roman" w:hAnsi="Times New Roman" w:cs="Times New Roman"/>
                <w:sz w:val="20"/>
                <w:szCs w:val="20"/>
                <w:lang w:val="az-Latn-AZ"/>
              </w:rPr>
              <w:t>59</w:t>
            </w:r>
            <w:r w:rsidRPr="0094494B">
              <w:rPr>
                <w:rFonts w:ascii="Times New Roman" w:eastAsia="Times New Roman" w:hAnsi="Times New Roman" w:cs="Times New Roman"/>
                <w:sz w:val="20"/>
                <w:szCs w:val="20"/>
                <w:lang w:val="az-Latn-AZ"/>
              </w:rPr>
              <w:t>%</w:t>
            </w:r>
          </w:p>
        </w:tc>
        <w:tc>
          <w:tcPr>
            <w:tcW w:w="1914" w:type="dxa"/>
          </w:tcPr>
          <w:p w14:paraId="2576E08B" w14:textId="77777777" w:rsidR="00BF4232" w:rsidRPr="0094494B" w:rsidRDefault="00BF4232" w:rsidP="00B90BC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6</w:t>
            </w:r>
            <w:r>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-7</w:t>
            </w:r>
            <w:r>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w:t>
            </w:r>
          </w:p>
        </w:tc>
        <w:tc>
          <w:tcPr>
            <w:tcW w:w="1220" w:type="dxa"/>
          </w:tcPr>
          <w:p w14:paraId="5C90FDED" w14:textId="77777777" w:rsidR="00BF4232" w:rsidRPr="0094494B" w:rsidRDefault="00BF4232" w:rsidP="00B90BC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80</w:t>
            </w:r>
            <w:r w:rsidRPr="0094494B">
              <w:rPr>
                <w:rFonts w:ascii="Times New Roman" w:eastAsia="Times New Roman" w:hAnsi="Times New Roman" w:cs="Times New Roman"/>
                <w:sz w:val="20"/>
                <w:szCs w:val="20"/>
                <w:lang w:val="az-Latn-AZ"/>
              </w:rPr>
              <w:t>-</w:t>
            </w:r>
            <w:r>
              <w:rPr>
                <w:rFonts w:ascii="Times New Roman" w:eastAsia="Times New Roman" w:hAnsi="Times New Roman" w:cs="Times New Roman"/>
                <w:sz w:val="20"/>
                <w:szCs w:val="20"/>
                <w:lang w:val="az-Latn-AZ"/>
              </w:rPr>
              <w:t>90</w:t>
            </w:r>
            <w:r w:rsidRPr="0094494B">
              <w:rPr>
                <w:rFonts w:ascii="Times New Roman" w:eastAsia="Times New Roman" w:hAnsi="Times New Roman" w:cs="Times New Roman"/>
                <w:sz w:val="20"/>
                <w:szCs w:val="20"/>
                <w:lang w:val="az-Latn-AZ"/>
              </w:rPr>
              <w:t>%</w:t>
            </w:r>
          </w:p>
        </w:tc>
        <w:tc>
          <w:tcPr>
            <w:tcW w:w="1330" w:type="dxa"/>
          </w:tcPr>
          <w:p w14:paraId="416A473D" w14:textId="77777777" w:rsidR="00BF4232" w:rsidRPr="0094494B" w:rsidRDefault="00BF4232" w:rsidP="00B90BC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100%</w:t>
            </w:r>
          </w:p>
        </w:tc>
      </w:tr>
      <w:tr w:rsidR="00BF4232" w:rsidRPr="0094494B" w14:paraId="5DDD974C" w14:textId="77777777" w:rsidTr="002C6C8D">
        <w:trPr>
          <w:cnfStyle w:val="000000100000" w:firstRow="0" w:lastRow="0" w:firstColumn="0" w:lastColumn="0" w:oddVBand="0" w:evenVBand="0" w:oddHBand="1" w:evenHBand="0" w:firstRowFirstColumn="0" w:firstRowLastColumn="0" w:lastRowFirstColumn="0" w:lastRowLastColumn="0"/>
          <w:trHeight w:val="1203"/>
        </w:trPr>
        <w:tc>
          <w:tcPr>
            <w:cnfStyle w:val="001000000000" w:firstRow="0" w:lastRow="0" w:firstColumn="1" w:lastColumn="0" w:oddVBand="0" w:evenVBand="0" w:oddHBand="0" w:evenHBand="0" w:firstRowFirstColumn="0" w:firstRowLastColumn="0" w:lastRowFirstColumn="0" w:lastRowLastColumn="0"/>
            <w:tcW w:w="1166" w:type="dxa"/>
          </w:tcPr>
          <w:p w14:paraId="7ECF16DF" w14:textId="77777777" w:rsidR="00BF4232" w:rsidRPr="0094494B" w:rsidRDefault="00BF4232" w:rsidP="00B90BC8">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Yekun</w:t>
            </w:r>
          </w:p>
          <w:p w14:paraId="69AD5F19" w14:textId="77777777" w:rsidR="00BF4232" w:rsidRPr="0094494B" w:rsidRDefault="00BF4232" w:rsidP="00B90BC8">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bal</w:t>
            </w:r>
          </w:p>
        </w:tc>
        <w:tc>
          <w:tcPr>
            <w:tcW w:w="1623" w:type="dxa"/>
          </w:tcPr>
          <w:p w14:paraId="3B26261D" w14:textId="77777777" w:rsidR="00BF4232" w:rsidRDefault="00BF4232" w:rsidP="00B90BC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w:t>
            </w:r>
          </w:p>
          <w:p w14:paraId="4190ECD1" w14:textId="77777777" w:rsidR="00BF4232" w:rsidRPr="0094494B" w:rsidRDefault="00BF4232" w:rsidP="00B90BC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orta qiymətinin hesablanması</w:t>
            </w:r>
          </w:p>
        </w:tc>
        <w:tc>
          <w:tcPr>
            <w:tcW w:w="1250" w:type="dxa"/>
          </w:tcPr>
          <w:p w14:paraId="6FD9F64C" w14:textId="77777777" w:rsidR="00BF4232" w:rsidRPr="0094494B" w:rsidRDefault="00BF4232" w:rsidP="00B90BC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914" w:type="dxa"/>
          </w:tcPr>
          <w:p w14:paraId="17CAC2CA" w14:textId="77777777" w:rsidR="00BF4232" w:rsidRPr="0094494B" w:rsidRDefault="00BF4232" w:rsidP="00B90BC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220" w:type="dxa"/>
          </w:tcPr>
          <w:p w14:paraId="589F788D" w14:textId="77777777" w:rsidR="00BF4232" w:rsidRPr="0094494B" w:rsidRDefault="00BF4232" w:rsidP="00B90BC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330" w:type="dxa"/>
          </w:tcPr>
          <w:p w14:paraId="78E0A9C3" w14:textId="77777777" w:rsidR="00BF4232" w:rsidRPr="0094494B" w:rsidRDefault="00BF4232" w:rsidP="00B90BC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r>
    </w:tbl>
    <w:p w14:paraId="6C720699" w14:textId="77777777" w:rsidR="00D9515D" w:rsidRDefault="00D9515D" w:rsidP="00D9515D">
      <w:pPr>
        <w:rPr>
          <w:rFonts w:ascii="Times New Roman" w:eastAsia="Times New Roman" w:hAnsi="Times New Roman" w:cs="Times New Roman"/>
          <w:b/>
          <w:bCs/>
          <w:sz w:val="24"/>
          <w:szCs w:val="24"/>
        </w:rPr>
      </w:pPr>
    </w:p>
    <w:p w14:paraId="02FA683A" w14:textId="77777777" w:rsidR="00BF4232" w:rsidRPr="00D9515D" w:rsidRDefault="00BF4232" w:rsidP="00D9515D">
      <w:r w:rsidRPr="00D9515D">
        <w:rPr>
          <w:rFonts w:ascii="Times New Roman" w:eastAsia="Times New Roman" w:hAnsi="Times New Roman" w:cs="Times New Roman"/>
          <w:b/>
          <w:bCs/>
          <w:sz w:val="24"/>
          <w:szCs w:val="24"/>
        </w:rPr>
        <w:t>L</w:t>
      </w:r>
      <w:r w:rsidRPr="00D9515D">
        <w:rPr>
          <w:rFonts w:ascii="Times New Roman" w:eastAsia="Times New Roman" w:hAnsi="Times New Roman" w:cs="Times New Roman"/>
          <w:b/>
          <w:bCs/>
          <w:sz w:val="24"/>
          <w:szCs w:val="24"/>
          <w:lang w:val="az-Latn-AZ"/>
        </w:rPr>
        <w:t xml:space="preserve">ayihə-əsaslı qiymətindən </w:t>
      </w:r>
      <w:r w:rsidRPr="00D9515D">
        <w:rPr>
          <w:rFonts w:ascii="Times New Roman" w:hAnsi="Times New Roman" w:cs="Times New Roman"/>
          <w:b/>
          <w:bCs/>
          <w:sz w:val="24"/>
          <w:szCs w:val="24"/>
          <w:lang w:val="az-Latn-AZ"/>
        </w:rPr>
        <w:t>Təqdimatın bacarığının balı çıxılır. Bunula da Yekun bal hesablanır.</w:t>
      </w:r>
    </w:p>
    <w:p w14:paraId="5B7D2175" w14:textId="77777777" w:rsidR="00BF4232" w:rsidRPr="00D9515D" w:rsidRDefault="00BF4232" w:rsidP="00D9515D">
      <w:pPr>
        <w:jc w:val="center"/>
        <w:rPr>
          <w:rFonts w:ascii="Times New Roman" w:hAnsi="Times New Roman" w:cs="Times New Roman"/>
          <w:b/>
          <w:bCs/>
          <w:sz w:val="24"/>
          <w:szCs w:val="24"/>
          <w:lang w:val="az-Latn-AZ"/>
        </w:rPr>
      </w:pPr>
      <w:r w:rsidRPr="00D9515D">
        <w:rPr>
          <w:rFonts w:ascii="Times New Roman" w:hAnsi="Times New Roman" w:cs="Times New Roman"/>
          <w:b/>
          <w:bCs/>
          <w:sz w:val="24"/>
          <w:szCs w:val="24"/>
          <w:lang w:val="az-Latn-AZ"/>
        </w:rPr>
        <w:t>Təqdimatın (presentasiyanın) qiymətləndirilmə matriksi</w:t>
      </w:r>
    </w:p>
    <w:tbl>
      <w:tblPr>
        <w:tblStyle w:val="11"/>
        <w:tblW w:w="9316" w:type="dxa"/>
        <w:tblLook w:val="04A0" w:firstRow="1" w:lastRow="0" w:firstColumn="1" w:lastColumn="0" w:noHBand="0" w:noVBand="1"/>
      </w:tblPr>
      <w:tblGrid>
        <w:gridCol w:w="1863"/>
        <w:gridCol w:w="1863"/>
        <w:gridCol w:w="1863"/>
        <w:gridCol w:w="1863"/>
        <w:gridCol w:w="1864"/>
      </w:tblGrid>
      <w:tr w:rsidR="00BF4232" w14:paraId="4EDD5157" w14:textId="77777777" w:rsidTr="002C6C8D">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863" w:type="dxa"/>
          </w:tcPr>
          <w:p w14:paraId="6A795BAC"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RUBRİK</w:t>
            </w:r>
            <w:r>
              <w:rPr>
                <w:rFonts w:ascii="Times New Roman" w:hAnsi="Times New Roman" w:cs="Times New Roman"/>
                <w:sz w:val="20"/>
                <w:szCs w:val="20"/>
                <w:lang w:val="az-Latn-AZ"/>
              </w:rPr>
              <w:t xml:space="preserve"> (meyar)</w:t>
            </w:r>
          </w:p>
        </w:tc>
        <w:tc>
          <w:tcPr>
            <w:tcW w:w="1863" w:type="dxa"/>
          </w:tcPr>
          <w:p w14:paraId="4CBEC1FB" w14:textId="77777777" w:rsidR="00BF4232" w:rsidRPr="003028D5" w:rsidRDefault="00BF4232" w:rsidP="00B90B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ƏLA</w:t>
            </w:r>
          </w:p>
        </w:tc>
        <w:tc>
          <w:tcPr>
            <w:tcW w:w="1863" w:type="dxa"/>
          </w:tcPr>
          <w:p w14:paraId="4D24949F" w14:textId="77777777" w:rsidR="00BF4232" w:rsidRPr="003028D5" w:rsidRDefault="00BF4232" w:rsidP="00B90B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Yaxşı</w:t>
            </w:r>
          </w:p>
        </w:tc>
        <w:tc>
          <w:tcPr>
            <w:tcW w:w="1863" w:type="dxa"/>
          </w:tcPr>
          <w:p w14:paraId="0F667AD2" w14:textId="77777777" w:rsidR="00BF4232" w:rsidRPr="003028D5" w:rsidRDefault="00BF4232" w:rsidP="00B90B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Orta</w:t>
            </w:r>
            <w:r>
              <w:rPr>
                <w:rFonts w:ascii="Times New Roman" w:hAnsi="Times New Roman" w:cs="Times New Roman"/>
                <w:sz w:val="20"/>
                <w:szCs w:val="20"/>
                <w:lang w:val="az-Latn-AZ"/>
              </w:rPr>
              <w:t xml:space="preserve"> (Kafi, qənaətbəxş)</w:t>
            </w:r>
          </w:p>
        </w:tc>
        <w:tc>
          <w:tcPr>
            <w:tcW w:w="1864" w:type="dxa"/>
          </w:tcPr>
          <w:p w14:paraId="698282B5" w14:textId="77777777" w:rsidR="00BF4232" w:rsidRPr="003028D5" w:rsidRDefault="00BF4232" w:rsidP="00B90B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Zəif</w:t>
            </w:r>
            <w:r>
              <w:rPr>
                <w:rFonts w:ascii="Times New Roman" w:hAnsi="Times New Roman" w:cs="Times New Roman"/>
                <w:sz w:val="20"/>
                <w:szCs w:val="20"/>
                <w:lang w:val="az-Latn-AZ"/>
              </w:rPr>
              <w:t xml:space="preserve"> (qeyri-qənaətbəxş)</w:t>
            </w:r>
          </w:p>
        </w:tc>
      </w:tr>
      <w:tr w:rsidR="00BF4232" w:rsidRPr="00E437F6" w14:paraId="0B184555" w14:textId="77777777" w:rsidTr="002C6C8D">
        <w:trPr>
          <w:cnfStyle w:val="000000100000" w:firstRow="0" w:lastRow="0" w:firstColumn="0" w:lastColumn="0" w:oddVBand="0" w:evenVBand="0" w:oddHBand="1" w:evenHBand="0" w:firstRowFirstColumn="0" w:firstRowLastColumn="0" w:lastRowFirstColumn="0" w:lastRowLastColumn="0"/>
          <w:trHeight w:val="1432"/>
        </w:trPr>
        <w:tc>
          <w:tcPr>
            <w:cnfStyle w:val="001000000000" w:firstRow="0" w:lastRow="0" w:firstColumn="1" w:lastColumn="0" w:oddVBand="0" w:evenVBand="0" w:oddHBand="0" w:evenHBand="0" w:firstRowFirstColumn="0" w:firstRowLastColumn="0" w:lastRowFirstColumn="0" w:lastRowLastColumn="0"/>
            <w:tcW w:w="1863" w:type="dxa"/>
          </w:tcPr>
          <w:p w14:paraId="1B864C8D"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Məzmun:</w:t>
            </w:r>
          </w:p>
          <w:p w14:paraId="0A337DD1"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Mövzuya aiddir, ətraflı və dəqiqdir</w:t>
            </w:r>
          </w:p>
        </w:tc>
        <w:tc>
          <w:tcPr>
            <w:tcW w:w="1863" w:type="dxa"/>
          </w:tcPr>
          <w:p w14:paraId="746E5E10"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14:paraId="491B9348" w14:textId="77777777" w:rsidR="00BF4232" w:rsidRPr="00E437F6"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lastRenderedPageBreak/>
              <w:t>0</w:t>
            </w:r>
          </w:p>
        </w:tc>
        <w:tc>
          <w:tcPr>
            <w:tcW w:w="1863" w:type="dxa"/>
          </w:tcPr>
          <w:p w14:paraId="41EE1A95"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lastRenderedPageBreak/>
              <w:t xml:space="preserve">Məzmun mövzunu demək olar ki, tam əhatə edir. Müzakirəyə çıxarılan mülahizələr əksər </w:t>
            </w:r>
            <w:r w:rsidRPr="00430850">
              <w:rPr>
                <w:rFonts w:ascii="Times New Roman" w:hAnsi="Times New Roman" w:cs="Times New Roman"/>
                <w:color w:val="000000" w:themeColor="text1"/>
                <w:sz w:val="20"/>
                <w:szCs w:val="20"/>
                <w:lang w:val="az-Latn-AZ"/>
              </w:rPr>
              <w:lastRenderedPageBreak/>
              <w:t>hallarda faktlara əsaslanır.</w:t>
            </w:r>
          </w:p>
          <w:p w14:paraId="667E8F68" w14:textId="77777777" w:rsidR="00BF4232" w:rsidRPr="00430850"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1</w:t>
            </w:r>
          </w:p>
        </w:tc>
        <w:tc>
          <w:tcPr>
            <w:tcW w:w="1863" w:type="dxa"/>
          </w:tcPr>
          <w:p w14:paraId="20507B59"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lastRenderedPageBreak/>
              <w:t>Məzmun mövzunun əsas  məğzini əhatə edir. Müzakirəyə çıxarılan bir çox mülahizələr faktlara əsaslanmır.</w:t>
            </w:r>
          </w:p>
          <w:p w14:paraId="4A98D4C1"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6426DEA1" w14:textId="77777777" w:rsidR="00BF4232" w:rsidRPr="00430850"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2</w:t>
            </w:r>
          </w:p>
        </w:tc>
        <w:tc>
          <w:tcPr>
            <w:tcW w:w="1864" w:type="dxa"/>
          </w:tcPr>
          <w:p w14:paraId="4237C39E"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lastRenderedPageBreak/>
              <w:t xml:space="preserve">Məzmun mövzunun əsas  məğzini çox az əhatə edir. Müzakirəyə çıxarılan əksər mülahizələr faktlara əsaslanmır </w:t>
            </w:r>
            <w:r w:rsidRPr="00430850">
              <w:rPr>
                <w:rFonts w:ascii="Times New Roman" w:hAnsi="Times New Roman" w:cs="Times New Roman"/>
                <w:color w:val="000000" w:themeColor="text1"/>
                <w:sz w:val="20"/>
                <w:szCs w:val="20"/>
                <w:lang w:val="az-Latn-AZ"/>
              </w:rPr>
              <w:lastRenderedPageBreak/>
              <w:t>(tələbənin öz fikirləridir)</w:t>
            </w:r>
          </w:p>
          <w:p w14:paraId="70586B46" w14:textId="77777777" w:rsidR="00BF4232" w:rsidRPr="00430850"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3</w:t>
            </w:r>
          </w:p>
        </w:tc>
      </w:tr>
      <w:tr w:rsidR="00BF4232" w:rsidRPr="001777B3" w14:paraId="068E9319" w14:textId="77777777" w:rsidTr="002C6C8D">
        <w:trPr>
          <w:trHeight w:val="3015"/>
        </w:trPr>
        <w:tc>
          <w:tcPr>
            <w:cnfStyle w:val="001000000000" w:firstRow="0" w:lastRow="0" w:firstColumn="1" w:lastColumn="0" w:oddVBand="0" w:evenVBand="0" w:oddHBand="0" w:evenHBand="0" w:firstRowFirstColumn="0" w:firstRowLastColumn="0" w:lastRowFirstColumn="0" w:lastRowLastColumn="0"/>
            <w:tcW w:w="1863" w:type="dxa"/>
          </w:tcPr>
          <w:p w14:paraId="3D288CBF"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lastRenderedPageBreak/>
              <w:t>Bilik:</w:t>
            </w:r>
          </w:p>
          <w:p w14:paraId="57AC3E12"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 üzrə biliyini nümayiş etdirir</w:t>
            </w:r>
          </w:p>
        </w:tc>
        <w:tc>
          <w:tcPr>
            <w:tcW w:w="1863" w:type="dxa"/>
          </w:tcPr>
          <w:p w14:paraId="05D62BB5"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hərtərəfli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cavablandırır.</w:t>
            </w:r>
            <w:r w:rsidRPr="003028D5">
              <w:rPr>
                <w:rFonts w:ascii="Times New Roman" w:hAnsi="Times New Roman" w:cs="Times New Roman"/>
                <w:sz w:val="20"/>
                <w:szCs w:val="20"/>
                <w:lang w:val="az-Latn-AZ"/>
              </w:rPr>
              <w:t xml:space="preserve"> </w:t>
            </w:r>
          </w:p>
          <w:p w14:paraId="04577934"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AD16714"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bili</w:t>
            </w:r>
            <w:r>
              <w:rPr>
                <w:rFonts w:ascii="Times New Roman" w:hAnsi="Times New Roman" w:cs="Times New Roman"/>
                <w:sz w:val="20"/>
                <w:szCs w:val="20"/>
                <w:lang w:val="az-Latn-AZ"/>
              </w:rPr>
              <w:t xml:space="preserve">k </w:t>
            </w:r>
            <w:r w:rsidRPr="003028D5">
              <w:rPr>
                <w:rFonts w:ascii="Times New Roman" w:hAnsi="Times New Roman" w:cs="Times New Roman"/>
                <w:sz w:val="20"/>
                <w:szCs w:val="20"/>
                <w:lang w:val="az-Latn-AZ"/>
              </w:rPr>
              <w:t xml:space="preserve">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qismən cavablandırır</w:t>
            </w:r>
            <w:r w:rsidRPr="003028D5">
              <w:rPr>
                <w:rFonts w:ascii="Times New Roman" w:hAnsi="Times New Roman" w:cs="Times New Roman"/>
                <w:sz w:val="20"/>
                <w:szCs w:val="20"/>
                <w:lang w:val="az-Latn-AZ"/>
              </w:rPr>
              <w:t>.</w:t>
            </w:r>
          </w:p>
          <w:p w14:paraId="3E6C4408"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5A7AB19C"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qənaətbəxş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çox az cavablandırır</w:t>
            </w:r>
            <w:r w:rsidRPr="003028D5">
              <w:rPr>
                <w:rFonts w:ascii="Times New Roman" w:hAnsi="Times New Roman" w:cs="Times New Roman"/>
                <w:sz w:val="20"/>
                <w:szCs w:val="20"/>
                <w:lang w:val="az-Latn-AZ"/>
              </w:rPr>
              <w:t>.</w:t>
            </w:r>
          </w:p>
          <w:p w14:paraId="2FFC8B2F"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067457EE"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çox az (qeyri-</w:t>
            </w:r>
            <w:r w:rsidRPr="003028D5">
              <w:rPr>
                <w:rFonts w:ascii="Times New Roman" w:hAnsi="Times New Roman" w:cs="Times New Roman"/>
                <w:sz w:val="20"/>
                <w:szCs w:val="20"/>
                <w:lang w:val="az-Latn-AZ"/>
              </w:rPr>
              <w:t>qənaətbəxş</w:t>
            </w:r>
            <w:r>
              <w:rPr>
                <w:rFonts w:ascii="Times New Roman" w:hAnsi="Times New Roman" w:cs="Times New Roman"/>
                <w:sz w:val="20"/>
                <w:szCs w:val="20"/>
                <w:lang w:val="az-Latn-AZ"/>
              </w:rPr>
              <w:t>)</w:t>
            </w:r>
            <w:r w:rsidRPr="003028D5">
              <w:rPr>
                <w:rFonts w:ascii="Times New Roman" w:hAnsi="Times New Roman" w:cs="Times New Roman"/>
                <w:sz w:val="20"/>
                <w:szCs w:val="20"/>
                <w:lang w:val="az-Latn-AZ"/>
              </w:rPr>
              <w:t xml:space="preserve">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cavablandırmır</w:t>
            </w:r>
            <w:r w:rsidRPr="003028D5">
              <w:rPr>
                <w:rFonts w:ascii="Times New Roman" w:hAnsi="Times New Roman" w:cs="Times New Roman"/>
                <w:sz w:val="20"/>
                <w:szCs w:val="20"/>
                <w:lang w:val="az-Latn-AZ"/>
              </w:rPr>
              <w:t>.</w:t>
            </w:r>
          </w:p>
          <w:p w14:paraId="385DEE5F"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1477EB" w14:paraId="3D5176C3" w14:textId="77777777" w:rsidTr="002C6C8D">
        <w:trPr>
          <w:cnfStyle w:val="000000100000" w:firstRow="0" w:lastRow="0" w:firstColumn="0" w:lastColumn="0" w:oddVBand="0" w:evenVBand="0" w:oddHBand="1" w:evenHBand="0" w:firstRowFirstColumn="0" w:firstRowLastColumn="0" w:lastRowFirstColumn="0" w:lastRowLastColumn="0"/>
          <w:trHeight w:val="3272"/>
        </w:trPr>
        <w:tc>
          <w:tcPr>
            <w:cnfStyle w:val="001000000000" w:firstRow="0" w:lastRow="0" w:firstColumn="1" w:lastColumn="0" w:oddVBand="0" w:evenVBand="0" w:oddHBand="0" w:evenHBand="0" w:firstRowFirstColumn="0" w:firstRowLastColumn="0" w:lastRowFirstColumn="0" w:lastRowLastColumn="0"/>
            <w:tcW w:w="1863" w:type="dxa"/>
          </w:tcPr>
          <w:p w14:paraId="26ADDEBB" w14:textId="77777777" w:rsidR="00BF4232" w:rsidRPr="00623994" w:rsidRDefault="00BF4232" w:rsidP="00B90BC8">
            <w:pPr>
              <w:rPr>
                <w:rFonts w:ascii="Times New Roman" w:hAnsi="Times New Roman" w:cs="Times New Roman"/>
                <w:color w:val="000000" w:themeColor="text1"/>
                <w:sz w:val="20"/>
                <w:szCs w:val="20"/>
                <w:lang w:val="az-Latn-AZ"/>
              </w:rPr>
            </w:pPr>
            <w:r w:rsidRPr="00623994">
              <w:rPr>
                <w:rFonts w:ascii="Times New Roman" w:hAnsi="Times New Roman" w:cs="Times New Roman"/>
                <w:color w:val="000000" w:themeColor="text1"/>
                <w:sz w:val="20"/>
                <w:szCs w:val="20"/>
                <w:lang w:val="az-Latn-AZ"/>
              </w:rPr>
              <w:t>Duruş/Göz təması/Maner:</w:t>
            </w:r>
          </w:p>
          <w:p w14:paraId="77466BB2"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Uyğun duruş və effektiv göz təması</w:t>
            </w:r>
          </w:p>
        </w:tc>
        <w:tc>
          <w:tcPr>
            <w:tcW w:w="1863" w:type="dxa"/>
          </w:tcPr>
          <w:p w14:paraId="639E7B9B"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Uyğun duruş</w:t>
            </w:r>
            <w:r w:rsidRPr="003028D5">
              <w:rPr>
                <w:rFonts w:ascii="Times New Roman" w:hAnsi="Times New Roman" w:cs="Times New Roman"/>
                <w:sz w:val="20"/>
                <w:szCs w:val="20"/>
                <w:lang w:val="az-Latn-AZ"/>
              </w:rPr>
              <w:t xml:space="preserve"> və </w:t>
            </w:r>
            <w:r>
              <w:rPr>
                <w:rFonts w:ascii="Times New Roman" w:hAnsi="Times New Roman" w:cs="Times New Roman"/>
                <w:sz w:val="20"/>
                <w:szCs w:val="20"/>
                <w:lang w:val="az-Latn-AZ"/>
              </w:rPr>
              <w:t>tam</w:t>
            </w:r>
            <w:r w:rsidRPr="003028D5">
              <w:rPr>
                <w:rFonts w:ascii="Times New Roman" w:hAnsi="Times New Roman" w:cs="Times New Roman"/>
                <w:sz w:val="20"/>
                <w:szCs w:val="20"/>
                <w:lang w:val="az-Latn-AZ"/>
              </w:rPr>
              <w:t xml:space="preserve"> özünə inaml</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təqdimat edir. Y</w:t>
            </w:r>
            <w:r w:rsidRPr="003028D5">
              <w:rPr>
                <w:rFonts w:ascii="Times New Roman" w:hAnsi="Times New Roman" w:cs="Times New Roman"/>
                <w:sz w:val="20"/>
                <w:szCs w:val="20"/>
                <w:lang w:val="az-Latn-AZ"/>
              </w:rPr>
              <w:t>erdəyişmə</w:t>
            </w:r>
            <w:r>
              <w:rPr>
                <w:rFonts w:ascii="Times New Roman" w:hAnsi="Times New Roman" w:cs="Times New Roman"/>
                <w:sz w:val="20"/>
                <w:szCs w:val="20"/>
                <w:lang w:val="az-Latn-AZ"/>
              </w:rPr>
              <w:t>, ifrat dərəcədə  jestikulyasiya</w:t>
            </w:r>
            <w:r w:rsidRPr="003028D5">
              <w:rPr>
                <w:rFonts w:ascii="Times New Roman" w:hAnsi="Times New Roman" w:cs="Times New Roman"/>
                <w:sz w:val="20"/>
                <w:szCs w:val="20"/>
                <w:lang w:val="az-Latn-AZ"/>
              </w:rPr>
              <w:t xml:space="preserve"> və digər əsəbi davranışlardan çəkin</w:t>
            </w:r>
            <w:r>
              <w:rPr>
                <w:rFonts w:ascii="Times New Roman" w:hAnsi="Times New Roman" w:cs="Times New Roman"/>
                <w:sz w:val="20"/>
                <w:szCs w:val="20"/>
                <w:lang w:val="az-Latn-AZ"/>
              </w:rPr>
              <w:t>ir</w:t>
            </w:r>
            <w:r w:rsidRPr="003028D5">
              <w:rPr>
                <w:rFonts w:ascii="Times New Roman" w:hAnsi="Times New Roman" w:cs="Times New Roman"/>
                <w:sz w:val="20"/>
                <w:szCs w:val="20"/>
                <w:lang w:val="az-Latn-AZ"/>
              </w:rPr>
              <w:t>. Dinləyicilər</w:t>
            </w:r>
            <w:r>
              <w:rPr>
                <w:rFonts w:ascii="Times New Roman" w:hAnsi="Times New Roman" w:cs="Times New Roman"/>
                <w:sz w:val="20"/>
                <w:szCs w:val="20"/>
                <w:lang w:val="az-Latn-AZ"/>
              </w:rPr>
              <w:t>lə</w:t>
            </w:r>
            <w:r w:rsidRPr="003028D5">
              <w:rPr>
                <w:rFonts w:ascii="Times New Roman" w:hAnsi="Times New Roman" w:cs="Times New Roman"/>
                <w:sz w:val="20"/>
                <w:szCs w:val="20"/>
                <w:lang w:val="az-Latn-AZ"/>
              </w:rPr>
              <w:t xml:space="preserve"> göz təması qur</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w:t>
            </w:r>
          </w:p>
          <w:p w14:paraId="51F8D188"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518B41A5"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Təqdimatın çox hissəsi </w:t>
            </w:r>
            <w:r>
              <w:rPr>
                <w:rFonts w:ascii="Times New Roman" w:hAnsi="Times New Roman" w:cs="Times New Roman"/>
                <w:sz w:val="20"/>
                <w:szCs w:val="20"/>
                <w:lang w:val="az-Latn-AZ"/>
              </w:rPr>
              <w:t xml:space="preserve">ərzində düz </w:t>
            </w:r>
            <w:r w:rsidRPr="003028D5">
              <w:rPr>
                <w:rFonts w:ascii="Times New Roman" w:hAnsi="Times New Roman" w:cs="Times New Roman"/>
                <w:sz w:val="20"/>
                <w:szCs w:val="20"/>
                <w:lang w:val="az-Latn-AZ"/>
              </w:rPr>
              <w:t>daya</w:t>
            </w:r>
            <w:r>
              <w:rPr>
                <w:rFonts w:ascii="Times New Roman" w:hAnsi="Times New Roman" w:cs="Times New Roman"/>
                <w:sz w:val="20"/>
                <w:szCs w:val="20"/>
                <w:lang w:val="az-Latn-AZ"/>
              </w:rPr>
              <w:t>nır</w:t>
            </w:r>
            <w:r w:rsidRPr="003028D5">
              <w:rPr>
                <w:rFonts w:ascii="Times New Roman" w:hAnsi="Times New Roman" w:cs="Times New Roman"/>
                <w:sz w:val="20"/>
                <w:szCs w:val="20"/>
                <w:lang w:val="az-Latn-AZ"/>
              </w:rPr>
              <w:t xml:space="preserve"> və </w:t>
            </w:r>
            <w:r>
              <w:rPr>
                <w:rFonts w:ascii="Times New Roman" w:hAnsi="Times New Roman" w:cs="Times New Roman"/>
                <w:sz w:val="20"/>
                <w:szCs w:val="20"/>
                <w:lang w:val="az-Latn-AZ"/>
              </w:rPr>
              <w:t>tam</w:t>
            </w:r>
            <w:r w:rsidRPr="003028D5">
              <w:rPr>
                <w:rFonts w:ascii="Times New Roman" w:hAnsi="Times New Roman" w:cs="Times New Roman"/>
                <w:sz w:val="20"/>
                <w:szCs w:val="20"/>
                <w:lang w:val="az-Latn-AZ"/>
              </w:rPr>
              <w:t xml:space="preserve"> özünə inaml</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təqdimat edir.</w:t>
            </w:r>
            <w:r w:rsidRPr="003028D5">
              <w:rPr>
                <w:rFonts w:ascii="Times New Roman" w:hAnsi="Times New Roman" w:cs="Times New Roman"/>
                <w:sz w:val="20"/>
                <w:szCs w:val="20"/>
                <w:lang w:val="az-Latn-AZ"/>
              </w:rPr>
              <w:t xml:space="preserve"> Təqdimat zamanı dəfələrlə göz təması qu</w:t>
            </w:r>
            <w:r>
              <w:rPr>
                <w:rFonts w:ascii="Times New Roman" w:hAnsi="Times New Roman" w:cs="Times New Roman"/>
                <w:sz w:val="20"/>
                <w:szCs w:val="20"/>
                <w:lang w:val="az-Latn-AZ"/>
              </w:rPr>
              <w:t>rur</w:t>
            </w:r>
            <w:r w:rsidRPr="003028D5">
              <w:rPr>
                <w:rFonts w:ascii="Times New Roman" w:hAnsi="Times New Roman" w:cs="Times New Roman"/>
                <w:sz w:val="20"/>
                <w:szCs w:val="20"/>
                <w:lang w:val="az-Latn-AZ"/>
              </w:rPr>
              <w:t xml:space="preserve">. </w:t>
            </w:r>
          </w:p>
          <w:p w14:paraId="66623EB7"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620CE246"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23517192"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67EB53A"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 b</w:t>
            </w:r>
            <w:r w:rsidRPr="003028D5">
              <w:rPr>
                <w:rFonts w:ascii="Times New Roman" w:hAnsi="Times New Roman" w:cs="Times New Roman"/>
                <w:sz w:val="20"/>
                <w:szCs w:val="20"/>
                <w:lang w:val="az-Latn-AZ"/>
              </w:rPr>
              <w:t xml:space="preserve">əzən sarsılır, yerində tərpənir və ya narahat görünür. Bir və ya iki </w:t>
            </w:r>
            <w:r>
              <w:rPr>
                <w:rFonts w:ascii="Times New Roman" w:hAnsi="Times New Roman" w:cs="Times New Roman"/>
                <w:sz w:val="20"/>
                <w:szCs w:val="20"/>
                <w:lang w:val="az-Latn-AZ"/>
              </w:rPr>
              <w:t>dinləyici</w:t>
            </w:r>
            <w:r w:rsidRPr="003028D5">
              <w:rPr>
                <w:rFonts w:ascii="Times New Roman" w:hAnsi="Times New Roman" w:cs="Times New Roman"/>
                <w:sz w:val="20"/>
                <w:szCs w:val="20"/>
                <w:lang w:val="az-Latn-AZ"/>
              </w:rPr>
              <w:t xml:space="preserve"> ilə göz təması qur</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45FB149D"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4C529AC2"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1807E882" w14:textId="77777777" w:rsidR="00BF4232" w:rsidRPr="00623994"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026F8983"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Duruş </w:t>
            </w:r>
            <w:r>
              <w:rPr>
                <w:rFonts w:ascii="Times New Roman" w:hAnsi="Times New Roman" w:cs="Times New Roman"/>
                <w:sz w:val="20"/>
                <w:szCs w:val="20"/>
                <w:lang w:val="az-Latn-AZ"/>
              </w:rPr>
              <w:t xml:space="preserve">uyğun </w:t>
            </w:r>
            <w:r w:rsidRPr="003028D5">
              <w:rPr>
                <w:rFonts w:ascii="Times New Roman" w:hAnsi="Times New Roman" w:cs="Times New Roman"/>
                <w:sz w:val="20"/>
                <w:szCs w:val="20"/>
                <w:lang w:val="az-Latn-AZ"/>
              </w:rPr>
              <w:t>dey</w:t>
            </w:r>
            <w:r>
              <w:rPr>
                <w:rFonts w:ascii="Times New Roman" w:hAnsi="Times New Roman" w:cs="Times New Roman"/>
                <w:sz w:val="20"/>
                <w:szCs w:val="20"/>
                <w:lang w:val="az-Latn-AZ"/>
              </w:rPr>
              <w:t>i</w:t>
            </w:r>
            <w:r w:rsidRPr="003028D5">
              <w:rPr>
                <w:rFonts w:ascii="Times New Roman" w:hAnsi="Times New Roman" w:cs="Times New Roman"/>
                <w:sz w:val="20"/>
                <w:szCs w:val="20"/>
                <w:lang w:val="az-Latn-AZ"/>
              </w:rPr>
              <w:t xml:space="preserve">l.  </w:t>
            </w:r>
            <w:r>
              <w:rPr>
                <w:rFonts w:ascii="Times New Roman" w:hAnsi="Times New Roman" w:cs="Times New Roman"/>
                <w:sz w:val="20"/>
                <w:szCs w:val="20"/>
                <w:lang w:val="az-Latn-AZ"/>
              </w:rPr>
              <w:t>Y</w:t>
            </w:r>
            <w:r w:rsidRPr="003028D5">
              <w:rPr>
                <w:rFonts w:ascii="Times New Roman" w:hAnsi="Times New Roman" w:cs="Times New Roman"/>
                <w:sz w:val="20"/>
                <w:szCs w:val="20"/>
                <w:lang w:val="az-Latn-AZ"/>
              </w:rPr>
              <w:t>erdəyişmə</w:t>
            </w:r>
            <w:r>
              <w:rPr>
                <w:rFonts w:ascii="Times New Roman" w:hAnsi="Times New Roman" w:cs="Times New Roman"/>
                <w:sz w:val="20"/>
                <w:szCs w:val="20"/>
                <w:lang w:val="az-Latn-AZ"/>
              </w:rPr>
              <w:t>, ifrat dərəcədə  jestikulyasiya</w:t>
            </w:r>
            <w:r w:rsidRPr="003028D5">
              <w:rPr>
                <w:rFonts w:ascii="Times New Roman" w:hAnsi="Times New Roman" w:cs="Times New Roman"/>
                <w:sz w:val="20"/>
                <w:szCs w:val="20"/>
                <w:lang w:val="az-Latn-AZ"/>
              </w:rPr>
              <w:t xml:space="preserve"> və digər əsəbi davranışlar</w:t>
            </w:r>
            <w:r>
              <w:rPr>
                <w:rFonts w:ascii="Times New Roman" w:hAnsi="Times New Roman" w:cs="Times New Roman"/>
                <w:sz w:val="20"/>
                <w:szCs w:val="20"/>
                <w:lang w:val="az-Latn-AZ"/>
              </w:rPr>
              <w:t xml:space="preserve"> gözə çarpır</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Dinləyicilərlə</w:t>
            </w:r>
            <w:r w:rsidRPr="003028D5">
              <w:rPr>
                <w:rFonts w:ascii="Times New Roman" w:hAnsi="Times New Roman" w:cs="Times New Roman"/>
                <w:sz w:val="20"/>
                <w:szCs w:val="20"/>
                <w:lang w:val="az-Latn-AZ"/>
              </w:rPr>
              <w:t xml:space="preserve"> demək olar ki, göz təması qurm</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0BFB289B"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E437F6" w14:paraId="60D0F863" w14:textId="77777777" w:rsidTr="002C6C8D">
        <w:trPr>
          <w:trHeight w:val="3323"/>
        </w:trPr>
        <w:tc>
          <w:tcPr>
            <w:cnfStyle w:val="001000000000" w:firstRow="0" w:lastRow="0" w:firstColumn="1" w:lastColumn="0" w:oddVBand="0" w:evenVBand="0" w:oddHBand="0" w:evenHBand="0" w:firstRowFirstColumn="0" w:firstRowLastColumn="0" w:lastRowFirstColumn="0" w:lastRowLastColumn="0"/>
            <w:tcW w:w="1863" w:type="dxa"/>
          </w:tcPr>
          <w:p w14:paraId="7945E700"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Həvəs</w:t>
            </w:r>
            <w:r>
              <w:rPr>
                <w:rFonts w:ascii="Times New Roman" w:hAnsi="Times New Roman" w:cs="Times New Roman"/>
                <w:sz w:val="20"/>
                <w:szCs w:val="20"/>
                <w:lang w:val="az-Latn-AZ"/>
              </w:rPr>
              <w:t>li olması</w:t>
            </w:r>
            <w:r w:rsidRPr="003028D5">
              <w:rPr>
                <w:rFonts w:ascii="Times New Roman" w:hAnsi="Times New Roman" w:cs="Times New Roman"/>
                <w:sz w:val="20"/>
                <w:szCs w:val="20"/>
                <w:lang w:val="az-Latn-AZ"/>
              </w:rPr>
              <w:t>:</w:t>
            </w:r>
          </w:p>
          <w:p w14:paraId="09BBE98F"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Enerjili, inamlı, həyəcansız</w:t>
            </w:r>
          </w:p>
        </w:tc>
        <w:tc>
          <w:tcPr>
            <w:tcW w:w="1863" w:type="dxa"/>
          </w:tcPr>
          <w:p w14:paraId="08FBBE7C"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həvəsli və inamlı görünürdü. </w:t>
            </w:r>
            <w:r>
              <w:rPr>
                <w:rFonts w:ascii="Times New Roman" w:hAnsi="Times New Roman" w:cs="Times New Roman"/>
                <w:sz w:val="20"/>
                <w:szCs w:val="20"/>
                <w:lang w:val="az-Latn-AZ"/>
              </w:rPr>
              <w:t>Dinləyicilərin</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tam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oyada bildi. </w:t>
            </w:r>
          </w:p>
          <w:p w14:paraId="3CC762FB"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82CF90C"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005B0E3D"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03DFB93"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4E8FFD6"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 xml:space="preserve">həvəsli və inamlı görünürdü. </w:t>
            </w:r>
            <w:r>
              <w:rPr>
                <w:rFonts w:ascii="Times New Roman" w:hAnsi="Times New Roman" w:cs="Times New Roman"/>
                <w:sz w:val="20"/>
                <w:szCs w:val="20"/>
                <w:lang w:val="az-Latn-AZ"/>
              </w:rPr>
              <w:t xml:space="preserve">Dinləyicilərin əsasən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və marağını oyada bildi.</w:t>
            </w:r>
          </w:p>
          <w:p w14:paraId="19AB76E8"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61FD64AA"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510BCB69"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C876C70"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257D0BE"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m</w:t>
            </w:r>
            <w:r w:rsidRPr="003028D5">
              <w:rPr>
                <w:rFonts w:ascii="Times New Roman" w:hAnsi="Times New Roman" w:cs="Times New Roman"/>
                <w:sz w:val="20"/>
                <w:szCs w:val="20"/>
                <w:lang w:val="az-Latn-AZ"/>
              </w:rPr>
              <w:t xml:space="preserve">övzu ilə </w:t>
            </w:r>
            <w:r>
              <w:rPr>
                <w:rFonts w:ascii="Times New Roman" w:hAnsi="Times New Roman" w:cs="Times New Roman"/>
                <w:sz w:val="20"/>
                <w:szCs w:val="20"/>
                <w:lang w:val="az-Latn-AZ"/>
              </w:rPr>
              <w:t xml:space="preserve">əlaqəli az </w:t>
            </w:r>
            <w:r w:rsidRPr="003028D5">
              <w:rPr>
                <w:rFonts w:ascii="Times New Roman" w:hAnsi="Times New Roman" w:cs="Times New Roman"/>
                <w:sz w:val="20"/>
                <w:szCs w:val="20"/>
                <w:lang w:val="az-Latn-AZ"/>
              </w:rPr>
              <w:t xml:space="preserve">həvəsli və </w:t>
            </w:r>
            <w:r>
              <w:rPr>
                <w:rFonts w:ascii="Times New Roman" w:hAnsi="Times New Roman" w:cs="Times New Roman"/>
                <w:sz w:val="20"/>
                <w:szCs w:val="20"/>
                <w:lang w:val="az-Latn-AZ"/>
              </w:rPr>
              <w:t xml:space="preserve">az </w:t>
            </w:r>
            <w:r w:rsidRPr="003028D5">
              <w:rPr>
                <w:rFonts w:ascii="Times New Roman" w:hAnsi="Times New Roman" w:cs="Times New Roman"/>
                <w:sz w:val="20"/>
                <w:szCs w:val="20"/>
                <w:lang w:val="az-Latn-AZ"/>
              </w:rPr>
              <w:t xml:space="preserve">inamlı görünürdü. Bir və ya bir neçə dəfə auditoriyanı cəlb etmək üçün davranışı dəyişdirməyə çalışdı. Bəzi </w:t>
            </w:r>
            <w:r>
              <w:rPr>
                <w:rFonts w:ascii="Times New Roman" w:hAnsi="Times New Roman" w:cs="Times New Roman"/>
                <w:sz w:val="20"/>
                <w:szCs w:val="20"/>
                <w:lang w:val="az-Latn-AZ"/>
              </w:rPr>
              <w:t xml:space="preserve">dinləyicilərin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w:t>
            </w:r>
            <w:r w:rsidRPr="003028D5">
              <w:rPr>
                <w:rFonts w:ascii="Times New Roman" w:hAnsi="Times New Roman" w:cs="Times New Roman"/>
                <w:sz w:val="20"/>
                <w:szCs w:val="20"/>
                <w:lang w:val="az-Latn-AZ"/>
              </w:rPr>
              <w:t>itirdi.</w:t>
            </w:r>
          </w:p>
          <w:p w14:paraId="7DEFCA82"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7338D3FD"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çox az həvəs göstərdi və ya heç həvəs göstərmədi. </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uditoriyanı cəlb etmək üçün davranışı dəyişdirməyə çalış</w:t>
            </w:r>
            <w:r>
              <w:rPr>
                <w:rFonts w:ascii="Times New Roman" w:hAnsi="Times New Roman" w:cs="Times New Roman"/>
                <w:sz w:val="20"/>
                <w:szCs w:val="20"/>
                <w:lang w:val="az-Latn-AZ"/>
              </w:rPr>
              <w:t>ma</w:t>
            </w:r>
            <w:r w:rsidRPr="003028D5">
              <w:rPr>
                <w:rFonts w:ascii="Times New Roman" w:hAnsi="Times New Roman" w:cs="Times New Roman"/>
                <w:sz w:val="20"/>
                <w:szCs w:val="20"/>
                <w:lang w:val="az-Latn-AZ"/>
              </w:rPr>
              <w:t>dı.</w:t>
            </w:r>
            <w:r>
              <w:rPr>
                <w:rFonts w:ascii="Times New Roman" w:hAnsi="Times New Roman" w:cs="Times New Roman"/>
                <w:sz w:val="20"/>
                <w:szCs w:val="20"/>
                <w:lang w:val="az-Latn-AZ"/>
              </w:rPr>
              <w:t xml:space="preserve"> Dinləyicilərin </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diqqətini və </w:t>
            </w:r>
            <w:r w:rsidRPr="003028D5">
              <w:rPr>
                <w:rFonts w:ascii="Times New Roman" w:hAnsi="Times New Roman" w:cs="Times New Roman"/>
                <w:sz w:val="20"/>
                <w:szCs w:val="20"/>
                <w:lang w:val="az-Latn-AZ"/>
              </w:rPr>
              <w:t>marağını itirdi.</w:t>
            </w:r>
          </w:p>
          <w:p w14:paraId="66297DEE"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E437F6" w14:paraId="1B288E92" w14:textId="77777777" w:rsidTr="002C6C8D">
        <w:trPr>
          <w:cnfStyle w:val="000000100000" w:firstRow="0" w:lastRow="0" w:firstColumn="0" w:lastColumn="0" w:oddVBand="0" w:evenVBand="0" w:oddHBand="1" w:evenHBand="0" w:firstRowFirstColumn="0" w:firstRowLastColumn="0" w:lastRowFirstColumn="0" w:lastRowLastColumn="0"/>
          <w:trHeight w:val="3284"/>
        </w:trPr>
        <w:tc>
          <w:tcPr>
            <w:cnfStyle w:val="001000000000" w:firstRow="0" w:lastRow="0" w:firstColumn="1" w:lastColumn="0" w:oddVBand="0" w:evenVBand="0" w:oddHBand="0" w:evenHBand="0" w:firstRowFirstColumn="0" w:firstRowLastColumn="0" w:lastRowFirstColumn="0" w:lastRowLastColumn="0"/>
            <w:tcW w:w="1863" w:type="dxa"/>
          </w:tcPr>
          <w:p w14:paraId="4BD5E181" w14:textId="77777777" w:rsidR="00BF4232" w:rsidRDefault="00BF4232" w:rsidP="00B90BC8">
            <w:pPr>
              <w:rPr>
                <w:rFonts w:ascii="Times New Roman" w:hAnsi="Times New Roman" w:cs="Times New Roman"/>
                <w:sz w:val="20"/>
                <w:szCs w:val="20"/>
                <w:lang w:val="az-Latn-AZ"/>
              </w:rPr>
            </w:pPr>
          </w:p>
          <w:p w14:paraId="6738EF26" w14:textId="77777777" w:rsidR="00BF4232" w:rsidRPr="000A24FD" w:rsidRDefault="00BF4232" w:rsidP="00B90BC8">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w:t>
            </w:r>
          </w:p>
          <w:p w14:paraId="0E3B641E" w14:textId="77777777" w:rsidR="00BF4232" w:rsidRPr="003028D5" w:rsidRDefault="00BF4232" w:rsidP="00B90BC8">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 ilə əlaqə</w:t>
            </w:r>
            <w:r>
              <w:rPr>
                <w:rFonts w:ascii="Times New Roman" w:hAnsi="Times New Roman" w:cs="Times New Roman"/>
                <w:sz w:val="20"/>
                <w:szCs w:val="20"/>
                <w:lang w:val="az-Latn-AZ"/>
              </w:rPr>
              <w:t xml:space="preserve"> </w:t>
            </w:r>
          </w:p>
        </w:tc>
        <w:tc>
          <w:tcPr>
            <w:tcW w:w="1863" w:type="dxa"/>
          </w:tcPr>
          <w:p w14:paraId="177C882D"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F80DF72"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Tə</w:t>
            </w:r>
            <w:r>
              <w:rPr>
                <w:rFonts w:ascii="Times New Roman" w:hAnsi="Times New Roman" w:cs="Times New Roman"/>
                <w:color w:val="000000" w:themeColor="text1"/>
                <w:sz w:val="20"/>
                <w:szCs w:val="20"/>
                <w:lang w:val="az-Latn-AZ"/>
              </w:rPr>
              <w:t xml:space="preserve">qdimat zamanı nitq, </w:t>
            </w:r>
            <w:r w:rsidRPr="00E01C04">
              <w:rPr>
                <w:rFonts w:ascii="Times New Roman" w:hAnsi="Times New Roman" w:cs="Times New Roman"/>
                <w:color w:val="000000" w:themeColor="text1"/>
                <w:sz w:val="20"/>
                <w:szCs w:val="20"/>
                <w:lang w:val="az-Latn-AZ"/>
              </w:rPr>
              <w:t>danışıq tərzi</w:t>
            </w:r>
            <w:r>
              <w:rPr>
                <w:rFonts w:ascii="Times New Roman" w:hAnsi="Times New Roman" w:cs="Times New Roman"/>
                <w:color w:val="000000" w:themeColor="text1"/>
                <w:sz w:val="20"/>
                <w:szCs w:val="20"/>
                <w:lang w:val="az-Latn-AZ"/>
              </w:rPr>
              <w:t xml:space="preserve"> və səs hündürlüyü</w:t>
            </w:r>
            <w:r w:rsidRPr="00E01C04">
              <w:rPr>
                <w:rFonts w:ascii="Times New Roman" w:hAnsi="Times New Roman" w:cs="Times New Roman"/>
                <w:color w:val="000000" w:themeColor="text1"/>
                <w:sz w:val="20"/>
                <w:szCs w:val="20"/>
                <w:lang w:val="az-Latn-AZ"/>
              </w:rPr>
              <w:t xml:space="preserve"> tam düzgün q</w:t>
            </w:r>
            <w:r>
              <w:rPr>
                <w:rFonts w:ascii="Times New Roman" w:hAnsi="Times New Roman" w:cs="Times New Roman"/>
                <w:color w:val="000000" w:themeColor="text1"/>
                <w:sz w:val="20"/>
                <w:szCs w:val="20"/>
                <w:lang w:val="az-Latn-AZ"/>
              </w:rPr>
              <w:t>urulub</w:t>
            </w:r>
            <w:r w:rsidRPr="00E01C04">
              <w:rPr>
                <w:rFonts w:ascii="Times New Roman" w:hAnsi="Times New Roman" w:cs="Times New Roman"/>
                <w:color w:val="000000" w:themeColor="text1"/>
                <w:sz w:val="20"/>
                <w:szCs w:val="20"/>
                <w:lang w:val="az-Latn-AZ"/>
              </w:rPr>
              <w:t xml:space="preserve">. </w:t>
            </w:r>
            <w:r w:rsidRPr="000A24FD">
              <w:rPr>
                <w:rFonts w:ascii="Times New Roman" w:hAnsi="Times New Roman" w:cs="Times New Roman"/>
                <w:sz w:val="20"/>
                <w:szCs w:val="20"/>
                <w:lang w:val="az-Latn-AZ"/>
              </w:rPr>
              <w:t>Dinləyici rəyinə əsaslanan moderativ danışıq tərzi</w:t>
            </w:r>
            <w:r>
              <w:rPr>
                <w:rFonts w:ascii="Times New Roman" w:hAnsi="Times New Roman" w:cs="Times New Roman"/>
                <w:sz w:val="20"/>
                <w:szCs w:val="20"/>
                <w:lang w:val="az-Latn-AZ"/>
              </w:rPr>
              <w:t xml:space="preserve"> nümayiş edir</w:t>
            </w:r>
            <w:r w:rsidRPr="000A24FD">
              <w:rPr>
                <w:rFonts w:ascii="Times New Roman" w:hAnsi="Times New Roman" w:cs="Times New Roman"/>
                <w:sz w:val="20"/>
                <w:szCs w:val="20"/>
                <w:lang w:val="az-Latn-AZ"/>
              </w:rPr>
              <w:t xml:space="preserve">. </w:t>
            </w:r>
            <w:r w:rsidRPr="00E01C0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 xml:space="preserve">tam </w:t>
            </w:r>
            <w:r w:rsidRPr="003028D5">
              <w:rPr>
                <w:rFonts w:ascii="Times New Roman" w:hAnsi="Times New Roman" w:cs="Times New Roman"/>
                <w:sz w:val="20"/>
                <w:szCs w:val="20"/>
                <w:lang w:val="az-Latn-AZ"/>
              </w:rPr>
              <w:t xml:space="preserve">sakit və fəsahətli </w:t>
            </w:r>
            <w:r>
              <w:rPr>
                <w:rFonts w:ascii="Times New Roman" w:hAnsi="Times New Roman" w:cs="Times New Roman"/>
                <w:sz w:val="20"/>
                <w:szCs w:val="20"/>
                <w:lang w:val="az-Latn-AZ"/>
              </w:rPr>
              <w:t>cavablandırır</w:t>
            </w:r>
            <w:r w:rsidRPr="003028D5">
              <w:rPr>
                <w:rFonts w:ascii="Times New Roman" w:hAnsi="Times New Roman" w:cs="Times New Roman"/>
                <w:sz w:val="20"/>
                <w:szCs w:val="20"/>
                <w:lang w:val="az-Latn-AZ"/>
              </w:rPr>
              <w:t xml:space="preserve">. </w:t>
            </w:r>
          </w:p>
          <w:p w14:paraId="2E08DBA0"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4DE6058"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0222D3EF"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tərzi əsasə</w:t>
            </w:r>
            <w:r>
              <w:rPr>
                <w:rFonts w:ascii="Times New Roman" w:hAnsi="Times New Roman" w:cs="Times New Roman"/>
                <w:color w:val="000000" w:themeColor="text1"/>
                <w:sz w:val="20"/>
                <w:szCs w:val="20"/>
                <w:lang w:val="az-Latn-AZ"/>
              </w:rPr>
              <w:t>n düzgün qurulub</w:t>
            </w:r>
            <w:r w:rsidRPr="00E01C04">
              <w:rPr>
                <w:rFonts w:ascii="Times New Roman" w:hAnsi="Times New Roman" w:cs="Times New Roman"/>
                <w:color w:val="000000" w:themeColor="text1"/>
                <w:sz w:val="20"/>
                <w:szCs w:val="20"/>
                <w:lang w:val="az-Latn-AZ"/>
              </w:rPr>
              <w:t xml:space="preserve">. Dinləyici rəyinə əsaslanan </w:t>
            </w:r>
            <w:r>
              <w:rPr>
                <w:rFonts w:ascii="Times New Roman" w:hAnsi="Times New Roman" w:cs="Times New Roman"/>
                <w:color w:val="000000" w:themeColor="text1"/>
                <w:sz w:val="20"/>
                <w:szCs w:val="20"/>
                <w:lang w:val="az-Latn-AZ"/>
              </w:rPr>
              <w:t xml:space="preserve">kifayət qədər </w:t>
            </w:r>
            <w:r w:rsidRPr="00E01C04">
              <w:rPr>
                <w:rFonts w:ascii="Times New Roman" w:hAnsi="Times New Roman" w:cs="Times New Roman"/>
                <w:color w:val="000000" w:themeColor="text1"/>
                <w:sz w:val="20"/>
                <w:szCs w:val="20"/>
                <w:lang w:val="az-Latn-AZ"/>
              </w:rPr>
              <w:t>moderativ danışıq tərzi</w:t>
            </w:r>
            <w:r>
              <w:rPr>
                <w:rFonts w:ascii="Times New Roman" w:hAnsi="Times New Roman" w:cs="Times New Roman"/>
                <w:color w:val="000000" w:themeColor="text1"/>
                <w:sz w:val="20"/>
                <w:szCs w:val="20"/>
                <w:lang w:val="az-Latn-AZ"/>
              </w:rPr>
              <w:t xml:space="preserve"> nümayış etdirir</w:t>
            </w:r>
            <w:r w:rsidRPr="00E01C04">
              <w:rPr>
                <w:rFonts w:ascii="Times New Roman" w:hAnsi="Times New Roman" w:cs="Times New Roman"/>
                <w:color w:val="000000" w:themeColor="text1"/>
                <w:sz w:val="20"/>
                <w:szCs w:val="20"/>
                <w:lang w:val="az-Latn-AZ"/>
              </w:rPr>
              <w:t xml:space="preserve">. 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əsasən cavablandırır</w:t>
            </w:r>
            <w:r w:rsidRPr="003028D5">
              <w:rPr>
                <w:rFonts w:ascii="Times New Roman" w:hAnsi="Times New Roman" w:cs="Times New Roman"/>
                <w:sz w:val="20"/>
                <w:szCs w:val="20"/>
                <w:lang w:val="az-Latn-AZ"/>
              </w:rPr>
              <w:t>.</w:t>
            </w:r>
          </w:p>
          <w:p w14:paraId="0D2921A3"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7DFC2B54"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4E17206E"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tərzi </w:t>
            </w:r>
            <w:r>
              <w:rPr>
                <w:rFonts w:ascii="Times New Roman" w:hAnsi="Times New Roman" w:cs="Times New Roman"/>
                <w:color w:val="000000" w:themeColor="text1"/>
                <w:sz w:val="20"/>
                <w:szCs w:val="20"/>
                <w:lang w:val="az-Latn-AZ"/>
              </w:rPr>
              <w:t>qismən</w:t>
            </w:r>
            <w:r w:rsidRPr="00E01C04">
              <w:rPr>
                <w:rFonts w:ascii="Times New Roman" w:hAnsi="Times New Roman" w:cs="Times New Roman"/>
                <w:color w:val="000000" w:themeColor="text1"/>
                <w:sz w:val="20"/>
                <w:szCs w:val="20"/>
                <w:lang w:val="az-Latn-AZ"/>
              </w:rPr>
              <w:t xml:space="preserve"> </w:t>
            </w:r>
            <w:r w:rsidRPr="003028D5">
              <w:rPr>
                <w:rFonts w:ascii="Times New Roman" w:hAnsi="Times New Roman" w:cs="Times New Roman"/>
                <w:sz w:val="20"/>
                <w:szCs w:val="20"/>
                <w:lang w:val="az-Latn-AZ"/>
              </w:rPr>
              <w:t>tənzimlə</w:t>
            </w:r>
            <w:r>
              <w:rPr>
                <w:rFonts w:ascii="Times New Roman" w:hAnsi="Times New Roman" w:cs="Times New Roman"/>
                <w:sz w:val="20"/>
                <w:szCs w:val="20"/>
                <w:lang w:val="az-Latn-AZ"/>
              </w:rPr>
              <w:t>nib</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Dinləyicilər </w:t>
            </w:r>
            <w:r w:rsidRPr="003028D5">
              <w:rPr>
                <w:rFonts w:ascii="Times New Roman" w:hAnsi="Times New Roman" w:cs="Times New Roman"/>
                <w:sz w:val="20"/>
                <w:szCs w:val="20"/>
                <w:lang w:val="az-Latn-AZ"/>
              </w:rPr>
              <w:t xml:space="preserve">tələb etdikdə daha yüksək səslə </w:t>
            </w:r>
            <w:r>
              <w:rPr>
                <w:rFonts w:ascii="Times New Roman" w:hAnsi="Times New Roman" w:cs="Times New Roman"/>
                <w:sz w:val="20"/>
                <w:szCs w:val="20"/>
                <w:lang w:val="az-Latn-AZ"/>
              </w:rPr>
              <w:t xml:space="preserve"> </w:t>
            </w:r>
            <w:r w:rsidRPr="003028D5">
              <w:rPr>
                <w:rFonts w:ascii="Times New Roman" w:hAnsi="Times New Roman" w:cs="Times New Roman"/>
                <w:sz w:val="20"/>
                <w:szCs w:val="20"/>
                <w:lang w:val="az-Latn-AZ"/>
              </w:rPr>
              <w:t>danışı</w:t>
            </w:r>
            <w:r>
              <w:rPr>
                <w:rFonts w:ascii="Times New Roman" w:hAnsi="Times New Roman" w:cs="Times New Roman"/>
                <w:sz w:val="20"/>
                <w:szCs w:val="20"/>
                <w:lang w:val="az-Latn-AZ"/>
              </w:rPr>
              <w:t>r</w:t>
            </w:r>
            <w:r w:rsidRPr="003028D5">
              <w:rPr>
                <w:rFonts w:ascii="Times New Roman" w:hAnsi="Times New Roman" w:cs="Times New Roman"/>
                <w:sz w:val="20"/>
                <w:szCs w:val="20"/>
                <w:lang w:val="az-Latn-AZ"/>
              </w:rPr>
              <w:t xml:space="preserve">. </w:t>
            </w: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qismən cavablandırır</w:t>
            </w:r>
            <w:r w:rsidRPr="003028D5">
              <w:rPr>
                <w:rFonts w:ascii="Times New Roman" w:hAnsi="Times New Roman" w:cs="Times New Roman"/>
                <w:sz w:val="20"/>
                <w:szCs w:val="20"/>
                <w:lang w:val="az-Latn-AZ"/>
              </w:rPr>
              <w:t>.</w:t>
            </w:r>
          </w:p>
          <w:p w14:paraId="6843EE4E"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lang w:val="az-Latn-AZ"/>
              </w:rPr>
            </w:pPr>
            <w:r>
              <w:rPr>
                <w:rFonts w:ascii="Times New Roman" w:hAnsi="Times New Roman" w:cs="Times New Roman"/>
                <w:sz w:val="20"/>
                <w:szCs w:val="20"/>
                <w:lang w:val="az-Latn-AZ"/>
              </w:rPr>
              <w:t>2</w:t>
            </w:r>
          </w:p>
          <w:p w14:paraId="111A1815"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c>
          <w:tcPr>
            <w:tcW w:w="1864" w:type="dxa"/>
          </w:tcPr>
          <w:p w14:paraId="311A86C4"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61B0DC53" w14:textId="77777777" w:rsidR="00BF4232" w:rsidRPr="00E01C04"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E01C04">
              <w:rPr>
                <w:rFonts w:ascii="Times New Roman" w:hAnsi="Times New Roman" w:cs="Times New Roman"/>
                <w:color w:val="000000" w:themeColor="text1"/>
                <w:sz w:val="20"/>
                <w:szCs w:val="20"/>
                <w:lang w:val="az-Latn-AZ"/>
              </w:rPr>
              <w:t xml:space="preserve">Təqdimat zamanı səs </w:t>
            </w:r>
            <w:r>
              <w:rPr>
                <w:rFonts w:ascii="Times New Roman" w:hAnsi="Times New Roman" w:cs="Times New Roman"/>
                <w:color w:val="000000" w:themeColor="text1"/>
                <w:sz w:val="20"/>
                <w:szCs w:val="20"/>
                <w:lang w:val="az-Latn-AZ"/>
              </w:rPr>
              <w:t>hündürlüyünü</w:t>
            </w:r>
            <w:r w:rsidRPr="00E01C04">
              <w:rPr>
                <w:rFonts w:ascii="Times New Roman" w:hAnsi="Times New Roman" w:cs="Times New Roman"/>
                <w:color w:val="000000" w:themeColor="text1"/>
                <w:sz w:val="20"/>
                <w:szCs w:val="20"/>
                <w:lang w:val="az-Latn-AZ"/>
              </w:rPr>
              <w:t xml:space="preserve"> və danışıq tərzini tənzimləmədi.</w:t>
            </w:r>
          </w:p>
          <w:p w14:paraId="59015529"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cavablandıra bilmədi</w:t>
            </w:r>
            <w:r w:rsidRPr="003028D5">
              <w:rPr>
                <w:rFonts w:ascii="Times New Roman" w:hAnsi="Times New Roman" w:cs="Times New Roman"/>
                <w:sz w:val="20"/>
                <w:szCs w:val="20"/>
                <w:lang w:val="az-Latn-AZ"/>
              </w:rPr>
              <w:t>.</w:t>
            </w:r>
          </w:p>
          <w:p w14:paraId="232CED26"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0D9289D3" w14:textId="77777777" w:rsidR="00BF4232" w:rsidRPr="009049E4"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p w14:paraId="49BE0DE9"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r>
      <w:tr w:rsidR="00BF4232" w:rsidRPr="000A24FD" w14:paraId="68F96B25" w14:textId="77777777" w:rsidTr="002C6C8D">
        <w:trPr>
          <w:trHeight w:val="1269"/>
        </w:trPr>
        <w:tc>
          <w:tcPr>
            <w:cnfStyle w:val="001000000000" w:firstRow="0" w:lastRow="0" w:firstColumn="1" w:lastColumn="0" w:oddVBand="0" w:evenVBand="0" w:oddHBand="0" w:evenHBand="0" w:firstRowFirstColumn="0" w:firstRowLastColumn="0" w:lastRowFirstColumn="0" w:lastRowLastColumn="0"/>
            <w:tcW w:w="1863" w:type="dxa"/>
          </w:tcPr>
          <w:p w14:paraId="7DF2323B"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Vaxt:</w:t>
            </w:r>
          </w:p>
          <w:p w14:paraId="4F7DEE4E"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Müvafiq tempdə danışır</w:t>
            </w:r>
          </w:p>
        </w:tc>
        <w:tc>
          <w:tcPr>
            <w:tcW w:w="1863" w:type="dxa"/>
          </w:tcPr>
          <w:p w14:paraId="2D2BFD54" w14:textId="77777777" w:rsidR="00BF4232"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Mükəmməl </w:t>
            </w:r>
            <w:r>
              <w:rPr>
                <w:rFonts w:ascii="Times New Roman" w:hAnsi="Times New Roman" w:cs="Times New Roman"/>
                <w:sz w:val="20"/>
                <w:szCs w:val="20"/>
                <w:lang w:val="az-Latn-AZ"/>
              </w:rPr>
              <w:t>vaxt tənzimlənməsi və danışıq tempi</w:t>
            </w:r>
          </w:p>
          <w:p w14:paraId="0BA254F0" w14:textId="77777777" w:rsidR="00BF4232" w:rsidRPr="003028D5"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6DA1315C" w14:textId="77777777" w:rsidR="00BF4232"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Düzgün vaxt tənzimlənməsi və danışıq tempi</w:t>
            </w:r>
          </w:p>
          <w:p w14:paraId="5BEF7CC6" w14:textId="77777777" w:rsidR="00BF4232" w:rsidRPr="003028D5"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D929691" w14:textId="77777777" w:rsidR="00BF4232"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Çox qısa və ya çox uzun</w:t>
            </w:r>
            <w:r>
              <w:rPr>
                <w:rFonts w:ascii="Times New Roman" w:hAnsi="Times New Roman" w:cs="Times New Roman"/>
                <w:sz w:val="20"/>
                <w:szCs w:val="20"/>
                <w:lang w:val="az-Latn-AZ"/>
              </w:rPr>
              <w:t xml:space="preserve"> təqdimat müddəti</w:t>
            </w:r>
          </w:p>
          <w:p w14:paraId="4BA6FBF6" w14:textId="77777777" w:rsidR="00BF4232" w:rsidRPr="003028D5"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601CEA8D" w14:textId="77777777" w:rsidR="00BF4232"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 xml:space="preserve">Düzgün tənzimlənməyən təqdimat müddəti </w:t>
            </w:r>
          </w:p>
          <w:p w14:paraId="505F096D" w14:textId="77777777" w:rsidR="00BF4232" w:rsidRPr="003028D5"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bl>
    <w:p w14:paraId="73FEA5E4" w14:textId="0B2F1225"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0423EFD3" w14:textId="71B41132" w:rsidR="00B713EA" w:rsidRDefault="00B713EA" w:rsidP="00941C75">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0"/>
        <w:tblW w:w="0" w:type="auto"/>
        <w:tblLook w:val="04A0" w:firstRow="1" w:lastRow="0" w:firstColumn="1" w:lastColumn="0" w:noHBand="0" w:noVBand="1"/>
      </w:tblPr>
      <w:tblGrid>
        <w:gridCol w:w="4624"/>
        <w:gridCol w:w="4624"/>
      </w:tblGrid>
      <w:tr w:rsidR="00941C75" w:rsidRPr="00996F8F" w14:paraId="09D46CD8" w14:textId="77777777" w:rsidTr="002C6C8D">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4624" w:type="dxa"/>
          </w:tcPr>
          <w:p w14:paraId="3DE1A207" w14:textId="7275CC51" w:rsidR="00941C75" w:rsidRPr="00996F8F" w:rsidRDefault="00BF4232" w:rsidP="00941C75">
            <w:pPr>
              <w:spacing w:before="72" w:after="75" w:line="336" w:lineRule="atLeast"/>
              <w:jc w:val="center"/>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sz w:val="24"/>
                <w:szCs w:val="24"/>
                <w:lang w:val="az-Latn-AZ"/>
              </w:rPr>
              <w:t>Lahiyələrin</w:t>
            </w:r>
            <w:r w:rsidR="00941C75" w:rsidRPr="00996F8F">
              <w:rPr>
                <w:rFonts w:ascii="Times New Roman" w:eastAsia="Times New Roman" w:hAnsi="Times New Roman" w:cs="Times New Roman"/>
                <w:sz w:val="24"/>
                <w:szCs w:val="24"/>
                <w:lang w:val="az-Latn-AZ"/>
              </w:rPr>
              <w:t xml:space="preserve"> təhvil verilməsi üçün son tarixlər</w:t>
            </w:r>
          </w:p>
        </w:tc>
        <w:tc>
          <w:tcPr>
            <w:tcW w:w="4624" w:type="dxa"/>
          </w:tcPr>
          <w:p w14:paraId="1411CC39" w14:textId="77777777" w:rsidR="00941C75" w:rsidRPr="00996F8F" w:rsidRDefault="00941C75" w:rsidP="00A10F06">
            <w:pPr>
              <w:spacing w:before="72" w:after="75" w:line="336"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ru-RU"/>
              </w:rPr>
            </w:pPr>
            <w:r w:rsidRPr="00996F8F">
              <w:rPr>
                <w:rFonts w:ascii="Times New Roman" w:eastAsia="Times New Roman" w:hAnsi="Times New Roman" w:cs="Times New Roman"/>
                <w:sz w:val="24"/>
                <w:szCs w:val="24"/>
              </w:rPr>
              <w:t>Imtahanlar</w:t>
            </w:r>
            <w:r w:rsidRPr="00996F8F">
              <w:rPr>
                <w:rFonts w:ascii="Times New Roman" w:eastAsia="Times New Roman" w:hAnsi="Times New Roman" w:cs="Times New Roman"/>
                <w:sz w:val="24"/>
                <w:szCs w:val="24"/>
                <w:lang w:val="az-Latn-AZ"/>
              </w:rPr>
              <w:t>ın</w:t>
            </w:r>
            <w:r w:rsidRPr="00996F8F">
              <w:rPr>
                <w:rFonts w:ascii="Times New Roman" w:eastAsia="Times New Roman" w:hAnsi="Times New Roman" w:cs="Times New Roman"/>
                <w:sz w:val="24"/>
                <w:szCs w:val="24"/>
                <w:lang w:val="ru-RU"/>
              </w:rPr>
              <w:t xml:space="preserve"> tarixləri</w:t>
            </w:r>
          </w:p>
        </w:tc>
      </w:tr>
      <w:tr w:rsidR="00941C75" w:rsidRPr="00996F8F" w14:paraId="2BBEB902" w14:textId="77777777" w:rsidTr="002C6C8D">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24" w:type="dxa"/>
          </w:tcPr>
          <w:p w14:paraId="38CB52A6" w14:textId="1ECB9EBA" w:rsidR="00941C75" w:rsidRDefault="00BF4232" w:rsidP="00941C75">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1 7-8-ci həftə</w:t>
            </w:r>
          </w:p>
          <w:p w14:paraId="35604E8B" w14:textId="04951154" w:rsidR="00BF4232" w:rsidRPr="00996F8F" w:rsidRDefault="00BF4232" w:rsidP="00941C75">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2 13-14-cü həftə</w:t>
            </w:r>
          </w:p>
        </w:tc>
        <w:tc>
          <w:tcPr>
            <w:tcW w:w="4624" w:type="dxa"/>
          </w:tcPr>
          <w:p w14:paraId="75C002CC" w14:textId="1AE73F30" w:rsidR="00941C75" w:rsidRDefault="00BF4232"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Noyabr</w:t>
            </w:r>
            <w:r w:rsidR="00B00BC0">
              <w:rPr>
                <w:rFonts w:ascii="Times New Roman" w:eastAsia="Times New Roman" w:hAnsi="Times New Roman" w:cs="Times New Roman"/>
                <w:b/>
                <w:bCs/>
                <w:sz w:val="24"/>
                <w:szCs w:val="24"/>
              </w:rPr>
              <w:t xml:space="preserve"> – aralıq qiymətləndirmə</w:t>
            </w:r>
          </w:p>
          <w:p w14:paraId="4AB20D8D" w14:textId="0D8E146E" w:rsidR="00BF4232" w:rsidRPr="00996F8F" w:rsidRDefault="00BF4232"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Yanvar</w:t>
            </w:r>
            <w:r w:rsidR="00B00BC0">
              <w:rPr>
                <w:rFonts w:ascii="Times New Roman" w:eastAsia="Times New Roman" w:hAnsi="Times New Roman" w:cs="Times New Roman"/>
                <w:b/>
                <w:bCs/>
                <w:sz w:val="24"/>
                <w:szCs w:val="24"/>
              </w:rPr>
              <w:t>, 2024 – yekun qiymətləndirmə</w:t>
            </w:r>
          </w:p>
        </w:tc>
      </w:tr>
    </w:tbl>
    <w:p w14:paraId="4ECC52F3" w14:textId="77777777" w:rsidR="00941C75" w:rsidRPr="00BF4232"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rPr>
      </w:pPr>
    </w:p>
    <w:p w14:paraId="18FF2103" w14:textId="3D251A2E" w:rsidR="00941C75" w:rsidRPr="00941C75"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Студенческий Кодекс Поведения/</w:t>
      </w:r>
      <w:r w:rsidRPr="00941C75">
        <w:rPr>
          <w:rFonts w:ascii="Times New Roman" w:hAnsi="Times New Roman" w:cs="Times New Roman"/>
          <w:lang w:val="az-Latn-AZ"/>
        </w:rPr>
        <w:t xml:space="preserve"> </w:t>
      </w:r>
      <w:r w:rsidRPr="00941C75">
        <w:rPr>
          <w:rFonts w:ascii="Times New Roman" w:eastAsia="Times New Roman" w:hAnsi="Times New Roman" w:cs="Times New Roman"/>
          <w:b/>
          <w:bCs/>
          <w:sz w:val="24"/>
          <w:szCs w:val="24"/>
          <w:lang w:val="az-Latn-AZ"/>
        </w:rPr>
        <w:t>Tələbə</w:t>
      </w:r>
      <w:r w:rsidR="00A36708">
        <w:rPr>
          <w:rFonts w:ascii="Times New Roman" w:eastAsia="Times New Roman" w:hAnsi="Times New Roman" w:cs="Times New Roman"/>
          <w:b/>
          <w:bCs/>
          <w:sz w:val="24"/>
          <w:szCs w:val="24"/>
          <w:lang w:val="az-Latn-AZ"/>
        </w:rPr>
        <w:t>nin</w:t>
      </w:r>
      <w:r w:rsidRPr="00941C75">
        <w:rPr>
          <w:rFonts w:ascii="Times New Roman" w:eastAsia="Times New Roman" w:hAnsi="Times New Roman" w:cs="Times New Roman"/>
          <w:b/>
          <w:bCs/>
          <w:sz w:val="24"/>
          <w:szCs w:val="24"/>
          <w:lang w:val="az-Latn-AZ"/>
        </w:rPr>
        <w:t xml:space="preserve"> Davranış Kodeksi</w:t>
      </w:r>
    </w:p>
    <w:p w14:paraId="0EA2299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7E21390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 xml:space="preserve">Universitet siyasəti – akademik </w:t>
      </w:r>
      <w:r w:rsidRPr="00941C75">
        <w:rPr>
          <w:rFonts w:ascii="Times New Roman" w:eastAsia="Times New Roman" w:hAnsi="Times New Roman" w:cs="Times New Roman"/>
          <w:b/>
          <w:bCs/>
          <w:sz w:val="24"/>
          <w:szCs w:val="24"/>
        </w:rPr>
        <w:t>dürüstlük</w:t>
      </w:r>
    </w:p>
    <w:p w14:paraId="5B949DF9" w14:textId="77777777" w:rsid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6F7D45BA" w14:textId="77777777" w:rsidR="00941C75" w:rsidRPr="00941C75" w:rsidRDefault="00941C75" w:rsidP="00941C75">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Akademik dürüstlük prinsipi və plagiatlıq</w:t>
      </w:r>
    </w:p>
    <w:p w14:paraId="43534016" w14:textId="77777777" w:rsidR="002C6C8D"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14:paraId="075EB0A7" w14:textId="6BCE6A79" w:rsidR="00941C75" w:rsidRPr="00941C75"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w:t>
      </w:r>
      <w:r w:rsidRPr="00941C75">
        <w:rPr>
          <w:rFonts w:ascii="Times New Roman" w:eastAsia="Times New Roman" w:hAnsi="Times New Roman" w:cs="Times New Roman"/>
          <w:sz w:val="24"/>
          <w:szCs w:val="24"/>
          <w:lang w:val="az-Latn-AZ" w:eastAsia="ru-RU"/>
        </w:rPr>
        <w:lastRenderedPageBreak/>
        <w:t xml:space="preserve">işarəsinə qoyulmalı və ya yenidən yazılmalıdır. Əgər başqasının yazılı materialının illüstrasiyalarından və ya </w:t>
      </w:r>
      <w:r w:rsidR="00A36708">
        <w:rPr>
          <w:rFonts w:ascii="Times New Roman" w:eastAsia="Times New Roman" w:hAnsi="Times New Roman" w:cs="Times New Roman"/>
          <w:sz w:val="24"/>
          <w:szCs w:val="24"/>
          <w:lang w:val="az-Latn-AZ" w:eastAsia="ru-RU"/>
        </w:rPr>
        <w:t xml:space="preserve">materialın </w:t>
      </w:r>
      <w:r w:rsidRPr="00941C75">
        <w:rPr>
          <w:rFonts w:ascii="Times New Roman" w:eastAsia="Times New Roman" w:hAnsi="Times New Roman" w:cs="Times New Roman"/>
          <w:sz w:val="24"/>
          <w:szCs w:val="24"/>
          <w:lang w:val="az-Latn-AZ" w:eastAsia="ru-RU"/>
        </w:rPr>
        <w:t>böyük hissələrindən istifadə ediləcəksə, müəlliflər icazə almalı və müvafiq sitat gətirməlidirlər.</w:t>
      </w:r>
    </w:p>
    <w:p w14:paraId="56ABADF7" w14:textId="51DFB184" w:rsidR="00941C75"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w:t>
      </w:r>
      <w:r w:rsidR="002A6043" w:rsidRPr="002A6043">
        <w:rPr>
          <w:rFonts w:ascii="Times New Roman" w:eastAsia="Times New Roman" w:hAnsi="Times New Roman" w:cs="Times New Roman"/>
          <w:sz w:val="24"/>
          <w:szCs w:val="24"/>
          <w:lang w:val="az-Latn-AZ" w:eastAsia="ru-RU"/>
        </w:rPr>
        <w:t xml:space="preserve"> </w:t>
      </w:r>
      <w:r w:rsidRPr="00941C75">
        <w:rPr>
          <w:rFonts w:ascii="Times New Roman" w:eastAsia="Times New Roman" w:hAnsi="Times New Roman" w:cs="Times New Roman"/>
          <w:sz w:val="24"/>
          <w:szCs w:val="24"/>
          <w:lang w:val="az-Latn-AZ" w:eastAsia="ru-RU"/>
        </w:rPr>
        <w:t>əks olunmuşdur. Hər hansı tapşırıq və akademik işlərinizdə plagiatdan yayınmaq üçün plagiatın nə olduğunu başa düşdüyünüzə əmin olmaq ATU tələbəsi olaraq daşıdığınız məsuliyyətin bir hissəsidir.</w:t>
      </w:r>
    </w:p>
    <w:p w14:paraId="14B9CCBE" w14:textId="77777777" w:rsidR="002A1AA2" w:rsidRDefault="00941C75" w:rsidP="002A1AA2">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Plagiatlıq nədir? </w:t>
      </w:r>
    </w:p>
    <w:p w14:paraId="452770AA" w14:textId="096221DD" w:rsidR="00941C75" w:rsidRPr="00941C75" w:rsidRDefault="00941C75" w:rsidP="002C6C8D">
      <w:pPr>
        <w:spacing w:before="100" w:beforeAutospacing="1" w:after="100" w:afterAutospacing="1" w:line="240" w:lineRule="auto"/>
        <w:ind w:firstLine="36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Plagiatlıq “</w:t>
      </w:r>
      <w:r w:rsidRPr="00941C75">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41C75">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14:paraId="151A01BA"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Birbaşa köçürtmək: </w:t>
      </w:r>
      <w:r w:rsidRPr="00941C75">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14:paraId="21C0F97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Mənbənin yanlış parafraz edilməsi</w:t>
      </w:r>
      <w:r w:rsidRPr="00941C75">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14:paraId="032FFDB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Mozaik/Yamaq işi plagiat:</w:t>
      </w:r>
      <w:r w:rsidRPr="00941C75">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14:paraId="63260084"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Gizli razılaşma: </w:t>
      </w:r>
      <w:r w:rsidRPr="00941C75">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14:paraId="43EEC563"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Sövdələşmə hiyləsi: </w:t>
      </w:r>
      <w:r w:rsidRPr="00941C75">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14:paraId="2ECA7326" w14:textId="77777777" w:rsid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Sitatın mənbə</w:t>
      </w:r>
      <w:r w:rsidR="00A10F06">
        <w:rPr>
          <w:rFonts w:ascii="Times New Roman" w:eastAsia="Times New Roman" w:hAnsi="Times New Roman" w:cs="Times New Roman"/>
          <w:b/>
          <w:bCs/>
          <w:sz w:val="24"/>
          <w:szCs w:val="24"/>
          <w:lang w:val="az-Latn-AZ" w:eastAsia="ru-RU"/>
        </w:rPr>
        <w:t>y</w:t>
      </w:r>
      <w:r w:rsidRPr="00941C75">
        <w:rPr>
          <w:rFonts w:ascii="Times New Roman" w:eastAsia="Times New Roman" w:hAnsi="Times New Roman" w:cs="Times New Roman"/>
          <w:b/>
          <w:bCs/>
          <w:sz w:val="24"/>
          <w:szCs w:val="24"/>
          <w:lang w:val="az-Latn-AZ" w:eastAsia="ru-RU"/>
        </w:rPr>
        <w:t xml:space="preserve">i haqqında yalnış məlumatın verilməsi: </w:t>
      </w:r>
      <w:r w:rsidRPr="00941C75">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14:paraId="5397C950" w14:textId="3D8191FD" w:rsidR="00941C75" w:rsidRP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15EB9">
        <w:rPr>
          <w:rFonts w:ascii="Times New Roman" w:eastAsia="Times New Roman" w:hAnsi="Times New Roman" w:cs="Times New Roman"/>
          <w:b/>
          <w:bCs/>
          <w:sz w:val="24"/>
          <w:szCs w:val="24"/>
          <w:lang w:val="az-Latn-AZ" w:eastAsia="ru-RU"/>
        </w:rPr>
        <w:t xml:space="preserve">Özünə plagiatlıq: </w:t>
      </w:r>
      <w:r w:rsidRPr="00915EB9">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w:t>
      </w:r>
      <w:r w:rsidRPr="00915EB9">
        <w:rPr>
          <w:rFonts w:ascii="Times New Roman" w:eastAsia="Times New Roman" w:hAnsi="Times New Roman" w:cs="Times New Roman"/>
          <w:sz w:val="24"/>
          <w:szCs w:val="24"/>
          <w:lang w:val="az-Latn-AZ" w:eastAsia="ru-RU"/>
        </w:rPr>
        <w:lastRenderedPageBreak/>
        <w:t xml:space="preserve">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w:t>
      </w:r>
      <w:r w:rsidR="006877E6" w:rsidRPr="00915EB9">
        <w:rPr>
          <w:rFonts w:ascii="Times New Roman" w:eastAsia="Times New Roman" w:hAnsi="Times New Roman" w:cs="Times New Roman"/>
          <w:sz w:val="24"/>
          <w:szCs w:val="24"/>
          <w:lang w:val="az-Latn-AZ" w:eastAsia="ru-RU"/>
        </w:rPr>
        <w:t>keçirsə</w:t>
      </w:r>
      <w:r w:rsidRPr="00915EB9">
        <w:rPr>
          <w:rFonts w:ascii="Times New Roman" w:eastAsia="Times New Roman" w:hAnsi="Times New Roman" w:cs="Times New Roman"/>
          <w:sz w:val="24"/>
          <w:szCs w:val="24"/>
          <w:lang w:val="az-Latn-AZ" w:eastAsia="ru-RU"/>
        </w:rPr>
        <w:t xml:space="preserve">, eyni </w:t>
      </w:r>
      <w:r w:rsidR="006877E6" w:rsidRPr="00915EB9">
        <w:rPr>
          <w:rFonts w:ascii="Times New Roman" w:eastAsia="Times New Roman" w:hAnsi="Times New Roman" w:cs="Times New Roman"/>
          <w:sz w:val="24"/>
          <w:szCs w:val="24"/>
          <w:lang w:val="az-Latn-AZ" w:eastAsia="ru-RU"/>
        </w:rPr>
        <w:t>işi</w:t>
      </w:r>
      <w:r w:rsidRPr="00915EB9">
        <w:rPr>
          <w:rFonts w:ascii="Times New Roman" w:eastAsia="Times New Roman" w:hAnsi="Times New Roman" w:cs="Times New Roman"/>
          <w:sz w:val="24"/>
          <w:szCs w:val="24"/>
          <w:lang w:val="az-Latn-AZ" w:eastAsia="ru-RU"/>
        </w:rPr>
        <w:t xml:space="preserve"> tam və ya qismən yenidən təqdim </w:t>
      </w:r>
      <w:r w:rsidR="006877E6" w:rsidRPr="00915EB9">
        <w:rPr>
          <w:rFonts w:ascii="Times New Roman" w:eastAsia="Times New Roman" w:hAnsi="Times New Roman" w:cs="Times New Roman"/>
          <w:sz w:val="24"/>
          <w:szCs w:val="24"/>
          <w:lang w:val="az-Latn-AZ" w:eastAsia="ru-RU"/>
        </w:rPr>
        <w:t>etməzdən əvvəl  fənni tədris edən müəllimdən icazə almalıdır.</w:t>
      </w:r>
    </w:p>
    <w:p w14:paraId="59EF0E6E" w14:textId="43096B80"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5065DB37" w14:textId="6E97B534"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D0F7F21" w14:textId="668CFCE9"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9CF7460" w14:textId="36B058C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64A6BDD" w14:textId="1018BF2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069E1AF" w14:textId="1903B7FD"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3EB62E57" w14:textId="6E1C99BE"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06219EF1" w14:textId="52DB39F3"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sectPr w:rsidR="00941C75" w:rsidSect="00C63D27">
      <w:pgSz w:w="11910" w:h="1565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7035A" w14:textId="77777777" w:rsidR="00BB4709" w:rsidRDefault="00BB4709" w:rsidP="00A65E84">
      <w:pPr>
        <w:spacing w:after="0" w:line="240" w:lineRule="auto"/>
      </w:pPr>
      <w:r>
        <w:separator/>
      </w:r>
    </w:p>
  </w:endnote>
  <w:endnote w:type="continuationSeparator" w:id="0">
    <w:p w14:paraId="494A0619" w14:textId="77777777" w:rsidR="00BB4709" w:rsidRDefault="00BB4709" w:rsidP="00A6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5A34D" w14:textId="77777777" w:rsidR="00BB4709" w:rsidRDefault="00BB4709" w:rsidP="00A65E84">
      <w:pPr>
        <w:spacing w:after="0" w:line="240" w:lineRule="auto"/>
      </w:pPr>
      <w:r>
        <w:separator/>
      </w:r>
    </w:p>
  </w:footnote>
  <w:footnote w:type="continuationSeparator" w:id="0">
    <w:p w14:paraId="3471200D" w14:textId="77777777" w:rsidR="00BB4709" w:rsidRDefault="00BB4709" w:rsidP="00A65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215B1"/>
    <w:multiLevelType w:val="hybridMultilevel"/>
    <w:tmpl w:val="420A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9539A4"/>
    <w:multiLevelType w:val="hybridMultilevel"/>
    <w:tmpl w:val="6C8A6D20"/>
    <w:lvl w:ilvl="0" w:tplc="89E0E1F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7A0810"/>
    <w:multiLevelType w:val="hybridMultilevel"/>
    <w:tmpl w:val="05C24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056427"/>
    <w:multiLevelType w:val="hybridMultilevel"/>
    <w:tmpl w:val="2268538A"/>
    <w:lvl w:ilvl="0" w:tplc="01127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E1CB0"/>
    <w:multiLevelType w:val="hybridMultilevel"/>
    <w:tmpl w:val="17569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7F63CA"/>
    <w:multiLevelType w:val="hybridMultilevel"/>
    <w:tmpl w:val="1F847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4557CE"/>
    <w:multiLevelType w:val="hybridMultilevel"/>
    <w:tmpl w:val="2268538A"/>
    <w:lvl w:ilvl="0" w:tplc="01127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7B1C08"/>
    <w:multiLevelType w:val="hybridMultilevel"/>
    <w:tmpl w:val="1F429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660464"/>
    <w:multiLevelType w:val="hybridMultilevel"/>
    <w:tmpl w:val="420A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3C7BC3"/>
    <w:multiLevelType w:val="hybridMultilevel"/>
    <w:tmpl w:val="890E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5"/>
  </w:num>
  <w:num w:numId="3">
    <w:abstractNumId w:val="5"/>
  </w:num>
  <w:num w:numId="4">
    <w:abstractNumId w:val="21"/>
  </w:num>
  <w:num w:numId="5">
    <w:abstractNumId w:val="13"/>
  </w:num>
  <w:num w:numId="6">
    <w:abstractNumId w:val="19"/>
  </w:num>
  <w:num w:numId="7">
    <w:abstractNumId w:val="12"/>
  </w:num>
  <w:num w:numId="8">
    <w:abstractNumId w:val="0"/>
  </w:num>
  <w:num w:numId="9">
    <w:abstractNumId w:val="27"/>
  </w:num>
  <w:num w:numId="10">
    <w:abstractNumId w:val="14"/>
  </w:num>
  <w:num w:numId="11">
    <w:abstractNumId w:val="6"/>
  </w:num>
  <w:num w:numId="12">
    <w:abstractNumId w:val="8"/>
  </w:num>
  <w:num w:numId="13">
    <w:abstractNumId w:val="9"/>
  </w:num>
  <w:num w:numId="14">
    <w:abstractNumId w:val="2"/>
  </w:num>
  <w:num w:numId="15">
    <w:abstractNumId w:val="3"/>
  </w:num>
  <w:num w:numId="16">
    <w:abstractNumId w:val="7"/>
  </w:num>
  <w:num w:numId="17">
    <w:abstractNumId w:val="28"/>
  </w:num>
  <w:num w:numId="18">
    <w:abstractNumId w:val="26"/>
  </w:num>
  <w:num w:numId="19">
    <w:abstractNumId w:val="22"/>
  </w:num>
  <w:num w:numId="20">
    <w:abstractNumId w:val="25"/>
  </w:num>
  <w:num w:numId="21">
    <w:abstractNumId w:val="4"/>
  </w:num>
  <w:num w:numId="22">
    <w:abstractNumId w:val="17"/>
  </w:num>
  <w:num w:numId="23">
    <w:abstractNumId w:val="11"/>
  </w:num>
  <w:num w:numId="24">
    <w:abstractNumId w:val="24"/>
  </w:num>
  <w:num w:numId="25">
    <w:abstractNumId w:val="1"/>
  </w:num>
  <w:num w:numId="26">
    <w:abstractNumId w:val="18"/>
  </w:num>
  <w:num w:numId="27">
    <w:abstractNumId w:val="16"/>
  </w:num>
  <w:num w:numId="28">
    <w:abstractNumId w:val="10"/>
  </w:num>
  <w:num w:numId="29">
    <w:abstractNumId w:val="2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44"/>
    <w:rsid w:val="000240FA"/>
    <w:rsid w:val="00036E22"/>
    <w:rsid w:val="00051444"/>
    <w:rsid w:val="00053FBE"/>
    <w:rsid w:val="00063580"/>
    <w:rsid w:val="00066A33"/>
    <w:rsid w:val="000703B1"/>
    <w:rsid w:val="00090844"/>
    <w:rsid w:val="00092AD6"/>
    <w:rsid w:val="0009384D"/>
    <w:rsid w:val="000A0CD0"/>
    <w:rsid w:val="000A24FD"/>
    <w:rsid w:val="000D7166"/>
    <w:rsid w:val="000F4062"/>
    <w:rsid w:val="000F74A5"/>
    <w:rsid w:val="001146B4"/>
    <w:rsid w:val="001202E3"/>
    <w:rsid w:val="001248F0"/>
    <w:rsid w:val="0012678A"/>
    <w:rsid w:val="001301F0"/>
    <w:rsid w:val="00137AE3"/>
    <w:rsid w:val="00137C30"/>
    <w:rsid w:val="00146196"/>
    <w:rsid w:val="001477EB"/>
    <w:rsid w:val="00147EDF"/>
    <w:rsid w:val="001552C7"/>
    <w:rsid w:val="00160C48"/>
    <w:rsid w:val="001665C3"/>
    <w:rsid w:val="00167688"/>
    <w:rsid w:val="00176DB9"/>
    <w:rsid w:val="001777B3"/>
    <w:rsid w:val="0018132A"/>
    <w:rsid w:val="0018281D"/>
    <w:rsid w:val="00184ADE"/>
    <w:rsid w:val="00187092"/>
    <w:rsid w:val="00197408"/>
    <w:rsid w:val="001A48FA"/>
    <w:rsid w:val="001A5255"/>
    <w:rsid w:val="001A6F71"/>
    <w:rsid w:val="001B5D72"/>
    <w:rsid w:val="001C0B32"/>
    <w:rsid w:val="001C7581"/>
    <w:rsid w:val="001D4B18"/>
    <w:rsid w:val="001D56FC"/>
    <w:rsid w:val="001E2FFD"/>
    <w:rsid w:val="001E4B2C"/>
    <w:rsid w:val="001E5DDA"/>
    <w:rsid w:val="001F6437"/>
    <w:rsid w:val="001F768F"/>
    <w:rsid w:val="001F76B6"/>
    <w:rsid w:val="00210786"/>
    <w:rsid w:val="00212366"/>
    <w:rsid w:val="00216368"/>
    <w:rsid w:val="00222583"/>
    <w:rsid w:val="00223993"/>
    <w:rsid w:val="00236D51"/>
    <w:rsid w:val="00236E1E"/>
    <w:rsid w:val="00242178"/>
    <w:rsid w:val="00250722"/>
    <w:rsid w:val="0027270D"/>
    <w:rsid w:val="002730B0"/>
    <w:rsid w:val="00277CBF"/>
    <w:rsid w:val="00283A6D"/>
    <w:rsid w:val="00286B79"/>
    <w:rsid w:val="002907DC"/>
    <w:rsid w:val="002A1AA2"/>
    <w:rsid w:val="002A1DDA"/>
    <w:rsid w:val="002A3AA2"/>
    <w:rsid w:val="002A6043"/>
    <w:rsid w:val="002B22FE"/>
    <w:rsid w:val="002B563A"/>
    <w:rsid w:val="002B7D67"/>
    <w:rsid w:val="002C2DD7"/>
    <w:rsid w:val="002C6C8D"/>
    <w:rsid w:val="002E142E"/>
    <w:rsid w:val="002E45AB"/>
    <w:rsid w:val="002F7D99"/>
    <w:rsid w:val="003028D5"/>
    <w:rsid w:val="00304EA0"/>
    <w:rsid w:val="00317BCA"/>
    <w:rsid w:val="00330272"/>
    <w:rsid w:val="0033491E"/>
    <w:rsid w:val="003444C0"/>
    <w:rsid w:val="00352A85"/>
    <w:rsid w:val="00354845"/>
    <w:rsid w:val="00363B63"/>
    <w:rsid w:val="00367C5F"/>
    <w:rsid w:val="0037259B"/>
    <w:rsid w:val="00386439"/>
    <w:rsid w:val="003A3C56"/>
    <w:rsid w:val="003A51CF"/>
    <w:rsid w:val="003D4D0E"/>
    <w:rsid w:val="003D744A"/>
    <w:rsid w:val="003E0FC1"/>
    <w:rsid w:val="003E2D93"/>
    <w:rsid w:val="003E4BD5"/>
    <w:rsid w:val="003F69E4"/>
    <w:rsid w:val="004103FC"/>
    <w:rsid w:val="0041079D"/>
    <w:rsid w:val="00416977"/>
    <w:rsid w:val="00430850"/>
    <w:rsid w:val="004326F0"/>
    <w:rsid w:val="00452522"/>
    <w:rsid w:val="00455CD0"/>
    <w:rsid w:val="00457F5A"/>
    <w:rsid w:val="00462344"/>
    <w:rsid w:val="00463403"/>
    <w:rsid w:val="004743DF"/>
    <w:rsid w:val="004819A8"/>
    <w:rsid w:val="00481BC6"/>
    <w:rsid w:val="00484669"/>
    <w:rsid w:val="00484FB8"/>
    <w:rsid w:val="004947FA"/>
    <w:rsid w:val="004B2AD1"/>
    <w:rsid w:val="004C03B1"/>
    <w:rsid w:val="004C0951"/>
    <w:rsid w:val="004C7EDF"/>
    <w:rsid w:val="004D4850"/>
    <w:rsid w:val="004E365A"/>
    <w:rsid w:val="004F2979"/>
    <w:rsid w:val="004F68F2"/>
    <w:rsid w:val="0051072B"/>
    <w:rsid w:val="005158AD"/>
    <w:rsid w:val="005207C5"/>
    <w:rsid w:val="00532F7A"/>
    <w:rsid w:val="005347C4"/>
    <w:rsid w:val="0053767F"/>
    <w:rsid w:val="00543252"/>
    <w:rsid w:val="005437A0"/>
    <w:rsid w:val="005526FC"/>
    <w:rsid w:val="00553500"/>
    <w:rsid w:val="00554708"/>
    <w:rsid w:val="005631E3"/>
    <w:rsid w:val="0056644F"/>
    <w:rsid w:val="005666A7"/>
    <w:rsid w:val="00590416"/>
    <w:rsid w:val="00592153"/>
    <w:rsid w:val="00592EE2"/>
    <w:rsid w:val="005A4838"/>
    <w:rsid w:val="005B3B6B"/>
    <w:rsid w:val="005C090B"/>
    <w:rsid w:val="005C76D5"/>
    <w:rsid w:val="005D67BF"/>
    <w:rsid w:val="005E4E0E"/>
    <w:rsid w:val="005E60B8"/>
    <w:rsid w:val="005F2647"/>
    <w:rsid w:val="005F3F45"/>
    <w:rsid w:val="005F430A"/>
    <w:rsid w:val="00600E0B"/>
    <w:rsid w:val="00606ADD"/>
    <w:rsid w:val="00610106"/>
    <w:rsid w:val="00610319"/>
    <w:rsid w:val="006144F3"/>
    <w:rsid w:val="00622CBC"/>
    <w:rsid w:val="00623994"/>
    <w:rsid w:val="0062469C"/>
    <w:rsid w:val="00667025"/>
    <w:rsid w:val="00667288"/>
    <w:rsid w:val="006815AC"/>
    <w:rsid w:val="006877E6"/>
    <w:rsid w:val="00692C85"/>
    <w:rsid w:val="00694168"/>
    <w:rsid w:val="006A2D9F"/>
    <w:rsid w:val="006D0594"/>
    <w:rsid w:val="006D0792"/>
    <w:rsid w:val="006D4172"/>
    <w:rsid w:val="006D7E71"/>
    <w:rsid w:val="006F4874"/>
    <w:rsid w:val="00703BFB"/>
    <w:rsid w:val="00704116"/>
    <w:rsid w:val="00711E16"/>
    <w:rsid w:val="00712A45"/>
    <w:rsid w:val="007250E8"/>
    <w:rsid w:val="007428A2"/>
    <w:rsid w:val="0074339C"/>
    <w:rsid w:val="00752E76"/>
    <w:rsid w:val="00771D50"/>
    <w:rsid w:val="007729B3"/>
    <w:rsid w:val="007773F7"/>
    <w:rsid w:val="0078105B"/>
    <w:rsid w:val="00786EDB"/>
    <w:rsid w:val="007A086E"/>
    <w:rsid w:val="007A7FCD"/>
    <w:rsid w:val="007B12BC"/>
    <w:rsid w:val="007B2896"/>
    <w:rsid w:val="007C620A"/>
    <w:rsid w:val="007F16EE"/>
    <w:rsid w:val="00804AE9"/>
    <w:rsid w:val="00810127"/>
    <w:rsid w:val="00814324"/>
    <w:rsid w:val="00814695"/>
    <w:rsid w:val="008212F4"/>
    <w:rsid w:val="00822759"/>
    <w:rsid w:val="008267C0"/>
    <w:rsid w:val="00836D42"/>
    <w:rsid w:val="008439A9"/>
    <w:rsid w:val="008456EE"/>
    <w:rsid w:val="008733BD"/>
    <w:rsid w:val="00877814"/>
    <w:rsid w:val="00881C68"/>
    <w:rsid w:val="0088236D"/>
    <w:rsid w:val="00893340"/>
    <w:rsid w:val="00894A6D"/>
    <w:rsid w:val="00897422"/>
    <w:rsid w:val="008A27EC"/>
    <w:rsid w:val="008B1B9D"/>
    <w:rsid w:val="008B33FA"/>
    <w:rsid w:val="008B372C"/>
    <w:rsid w:val="008B55DC"/>
    <w:rsid w:val="008C2F7E"/>
    <w:rsid w:val="008C5087"/>
    <w:rsid w:val="008F2E87"/>
    <w:rsid w:val="008F2F89"/>
    <w:rsid w:val="008F3388"/>
    <w:rsid w:val="008F375E"/>
    <w:rsid w:val="009049E4"/>
    <w:rsid w:val="00915EB9"/>
    <w:rsid w:val="0093423D"/>
    <w:rsid w:val="00937572"/>
    <w:rsid w:val="00941C75"/>
    <w:rsid w:val="00944164"/>
    <w:rsid w:val="0094494B"/>
    <w:rsid w:val="00944F23"/>
    <w:rsid w:val="009540F9"/>
    <w:rsid w:val="0095591F"/>
    <w:rsid w:val="00955B65"/>
    <w:rsid w:val="00964DF9"/>
    <w:rsid w:val="00973A4B"/>
    <w:rsid w:val="00974DCE"/>
    <w:rsid w:val="009816F9"/>
    <w:rsid w:val="00991710"/>
    <w:rsid w:val="00996B0F"/>
    <w:rsid w:val="00996F8F"/>
    <w:rsid w:val="00997710"/>
    <w:rsid w:val="009B3962"/>
    <w:rsid w:val="009C676D"/>
    <w:rsid w:val="009D1D41"/>
    <w:rsid w:val="009D4068"/>
    <w:rsid w:val="009E1599"/>
    <w:rsid w:val="009E1C30"/>
    <w:rsid w:val="009E5429"/>
    <w:rsid w:val="009E6EB5"/>
    <w:rsid w:val="009E763A"/>
    <w:rsid w:val="009F0059"/>
    <w:rsid w:val="00A10F06"/>
    <w:rsid w:val="00A10F55"/>
    <w:rsid w:val="00A15CE7"/>
    <w:rsid w:val="00A23703"/>
    <w:rsid w:val="00A2612F"/>
    <w:rsid w:val="00A36708"/>
    <w:rsid w:val="00A36D24"/>
    <w:rsid w:val="00A40255"/>
    <w:rsid w:val="00A474E0"/>
    <w:rsid w:val="00A476DD"/>
    <w:rsid w:val="00A61B47"/>
    <w:rsid w:val="00A6275D"/>
    <w:rsid w:val="00A65BFF"/>
    <w:rsid w:val="00A65E84"/>
    <w:rsid w:val="00A702BD"/>
    <w:rsid w:val="00A85315"/>
    <w:rsid w:val="00A916DA"/>
    <w:rsid w:val="00A9235C"/>
    <w:rsid w:val="00A92F52"/>
    <w:rsid w:val="00AA0BF0"/>
    <w:rsid w:val="00AA0F55"/>
    <w:rsid w:val="00AA11C6"/>
    <w:rsid w:val="00AB5C4F"/>
    <w:rsid w:val="00AB6A8C"/>
    <w:rsid w:val="00AC52D5"/>
    <w:rsid w:val="00AD28FF"/>
    <w:rsid w:val="00AD3A85"/>
    <w:rsid w:val="00AD7282"/>
    <w:rsid w:val="00AE6F85"/>
    <w:rsid w:val="00AF0413"/>
    <w:rsid w:val="00B00BC0"/>
    <w:rsid w:val="00B06DCE"/>
    <w:rsid w:val="00B16ED3"/>
    <w:rsid w:val="00B21D53"/>
    <w:rsid w:val="00B23B4F"/>
    <w:rsid w:val="00B27275"/>
    <w:rsid w:val="00B33B5B"/>
    <w:rsid w:val="00B46CD7"/>
    <w:rsid w:val="00B57CAE"/>
    <w:rsid w:val="00B660B5"/>
    <w:rsid w:val="00B67CA1"/>
    <w:rsid w:val="00B713EA"/>
    <w:rsid w:val="00B7333C"/>
    <w:rsid w:val="00B74D16"/>
    <w:rsid w:val="00B75F89"/>
    <w:rsid w:val="00B80724"/>
    <w:rsid w:val="00B841C7"/>
    <w:rsid w:val="00B861FA"/>
    <w:rsid w:val="00B90BC8"/>
    <w:rsid w:val="00B94568"/>
    <w:rsid w:val="00B94F85"/>
    <w:rsid w:val="00BA30C4"/>
    <w:rsid w:val="00BB4709"/>
    <w:rsid w:val="00BB5E2D"/>
    <w:rsid w:val="00BC0B6C"/>
    <w:rsid w:val="00BC1DB4"/>
    <w:rsid w:val="00BE1CBA"/>
    <w:rsid w:val="00BF0730"/>
    <w:rsid w:val="00BF163F"/>
    <w:rsid w:val="00BF4232"/>
    <w:rsid w:val="00BF52AA"/>
    <w:rsid w:val="00BF6DB1"/>
    <w:rsid w:val="00BF798A"/>
    <w:rsid w:val="00C015D9"/>
    <w:rsid w:val="00C14300"/>
    <w:rsid w:val="00C26470"/>
    <w:rsid w:val="00C267D5"/>
    <w:rsid w:val="00C34CC4"/>
    <w:rsid w:val="00C43043"/>
    <w:rsid w:val="00C448F1"/>
    <w:rsid w:val="00C4666B"/>
    <w:rsid w:val="00C57EA8"/>
    <w:rsid w:val="00C632CF"/>
    <w:rsid w:val="00C63BD8"/>
    <w:rsid w:val="00C63D27"/>
    <w:rsid w:val="00C935E2"/>
    <w:rsid w:val="00CA0991"/>
    <w:rsid w:val="00CB63F7"/>
    <w:rsid w:val="00CB6C9F"/>
    <w:rsid w:val="00CC09FB"/>
    <w:rsid w:val="00CC1603"/>
    <w:rsid w:val="00CC67F7"/>
    <w:rsid w:val="00CD383E"/>
    <w:rsid w:val="00CD39C0"/>
    <w:rsid w:val="00CD5A69"/>
    <w:rsid w:val="00CD794B"/>
    <w:rsid w:val="00CD7A0C"/>
    <w:rsid w:val="00CE6CB7"/>
    <w:rsid w:val="00CE7887"/>
    <w:rsid w:val="00CE7E7A"/>
    <w:rsid w:val="00CF13B3"/>
    <w:rsid w:val="00D14CAA"/>
    <w:rsid w:val="00D16EA7"/>
    <w:rsid w:val="00D346BB"/>
    <w:rsid w:val="00D36909"/>
    <w:rsid w:val="00D44321"/>
    <w:rsid w:val="00D464A8"/>
    <w:rsid w:val="00D46C48"/>
    <w:rsid w:val="00D74FC3"/>
    <w:rsid w:val="00D91217"/>
    <w:rsid w:val="00D92757"/>
    <w:rsid w:val="00D9515D"/>
    <w:rsid w:val="00DB441A"/>
    <w:rsid w:val="00DD6D5B"/>
    <w:rsid w:val="00DD7DD8"/>
    <w:rsid w:val="00DE349A"/>
    <w:rsid w:val="00DF305C"/>
    <w:rsid w:val="00DF7835"/>
    <w:rsid w:val="00E01513"/>
    <w:rsid w:val="00E01C04"/>
    <w:rsid w:val="00E11279"/>
    <w:rsid w:val="00E23CBC"/>
    <w:rsid w:val="00E24278"/>
    <w:rsid w:val="00E2631C"/>
    <w:rsid w:val="00E27716"/>
    <w:rsid w:val="00E377BF"/>
    <w:rsid w:val="00E437F6"/>
    <w:rsid w:val="00E45E06"/>
    <w:rsid w:val="00E475C9"/>
    <w:rsid w:val="00E56C62"/>
    <w:rsid w:val="00E66F00"/>
    <w:rsid w:val="00E8384A"/>
    <w:rsid w:val="00E844F9"/>
    <w:rsid w:val="00E85DB4"/>
    <w:rsid w:val="00E86DF1"/>
    <w:rsid w:val="00E962F3"/>
    <w:rsid w:val="00E97AF3"/>
    <w:rsid w:val="00EC1119"/>
    <w:rsid w:val="00EC2181"/>
    <w:rsid w:val="00EC2E94"/>
    <w:rsid w:val="00EE1C45"/>
    <w:rsid w:val="00EE461A"/>
    <w:rsid w:val="00EE782E"/>
    <w:rsid w:val="00EF2074"/>
    <w:rsid w:val="00EF7E55"/>
    <w:rsid w:val="00F01CFB"/>
    <w:rsid w:val="00F0640E"/>
    <w:rsid w:val="00F1165D"/>
    <w:rsid w:val="00F16F55"/>
    <w:rsid w:val="00F22B7F"/>
    <w:rsid w:val="00F23326"/>
    <w:rsid w:val="00F25E10"/>
    <w:rsid w:val="00F31D97"/>
    <w:rsid w:val="00F33E3E"/>
    <w:rsid w:val="00F448E8"/>
    <w:rsid w:val="00F456C5"/>
    <w:rsid w:val="00F46F98"/>
    <w:rsid w:val="00F510C0"/>
    <w:rsid w:val="00F6340E"/>
    <w:rsid w:val="00F65CBF"/>
    <w:rsid w:val="00F7774A"/>
    <w:rsid w:val="00F77D58"/>
    <w:rsid w:val="00F90D83"/>
    <w:rsid w:val="00F971B5"/>
    <w:rsid w:val="00FA6675"/>
    <w:rsid w:val="00FB0226"/>
    <w:rsid w:val="00FB2D32"/>
    <w:rsid w:val="00FC1F44"/>
    <w:rsid w:val="00FC2D78"/>
    <w:rsid w:val="00FC5541"/>
    <w:rsid w:val="00FC5723"/>
    <w:rsid w:val="00FC6A30"/>
    <w:rsid w:val="00FD2F4A"/>
    <w:rsid w:val="00FD672A"/>
    <w:rsid w:val="00FE2C58"/>
    <w:rsid w:val="00FE3C9B"/>
    <w:rsid w:val="00FE6BCC"/>
    <w:rsid w:val="00FF22AF"/>
    <w:rsid w:val="00FF4C48"/>
    <w:rsid w:val="00FF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B2B0"/>
  <w15:chartTrackingRefBased/>
  <w15:docId w15:val="{7901CFE2-F656-9548-93B3-975F95E3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6DA"/>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5">
    <w:name w:val="Grid Table 5 Dark Accent 5"/>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styleId="5">
    <w:name w:val="Plain Table 5"/>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1">
    <w:name w:val="Plain Table 3"/>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1">
    <w:name w:val="Plain Table 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5">
    <w:name w:val="Grid Table 1 Light Accent 5"/>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1">
    <w:name w:val="Grid Table 1 Light Accent 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3">
    <w:name w:val="Grid Table 1 Light Accent 3"/>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21">
    <w:name w:val="Grid Table 2 Accent 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5">
    <w:name w:val="Grid Table 2 Accent 5"/>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1">
    <w:name w:val="Grid Table 3 Accent 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41">
    <w:name w:val="Grid Table 4 Accent 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5">
    <w:name w:val="Grid Table 4 Accent 5"/>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1">
    <w:name w:val="Grid Table 6 Colorful Accent 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5">
    <w:name w:val="Grid Table 6 Colorful Accent 5"/>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75">
    <w:name w:val="Grid Table 7 Colorful Accent 5"/>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1">
    <w:name w:val="Grid Table 7 Colorful Accent 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21">
    <w:name w:val="Plain Table 2"/>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
    <w:name w:val="Table Normal"/>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d">
    <w:name w:val="Основной текст Знак"/>
    <w:basedOn w:val="a0"/>
    <w:link w:val="ac"/>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2">
    <w:name w:val="Нет списка1"/>
    <w:next w:val="a2"/>
    <w:uiPriority w:val="99"/>
    <w:semiHidden/>
    <w:unhideWhenUsed/>
    <w:rsid w:val="00941C75"/>
  </w:style>
  <w:style w:type="table" w:customStyle="1" w:styleId="-551">
    <w:name w:val="Таблица-сетка 5 темная — акцент 51"/>
    <w:basedOn w:val="a1"/>
    <w:next w:val="-55"/>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3">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5"/>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4"/>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Таблица простая 31"/>
    <w:basedOn w:val="a1"/>
    <w:next w:val="31"/>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1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Сетка таблицы светлая1"/>
    <w:basedOn w:val="a1"/>
    <w:next w:val="ab"/>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15"/>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1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13"/>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2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25"/>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3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4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45"/>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6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65"/>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75"/>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7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0">
    <w:name w:val="Таблица простая 21"/>
    <w:basedOn w:val="a1"/>
    <w:next w:val="21"/>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15">
    <w:name w:val="Неразрешенное упоминание1"/>
    <w:basedOn w:val="a0"/>
    <w:uiPriority w:val="99"/>
    <w:semiHidden/>
    <w:unhideWhenUsed/>
    <w:rsid w:val="00FB0226"/>
    <w:rPr>
      <w:color w:val="605E5C"/>
      <w:shd w:val="clear" w:color="auto" w:fill="E1DFDD"/>
    </w:rPr>
  </w:style>
  <w:style w:type="paragraph" w:styleId="ae">
    <w:name w:val="Balloon Text"/>
    <w:basedOn w:val="a"/>
    <w:link w:val="af"/>
    <w:uiPriority w:val="99"/>
    <w:semiHidden/>
    <w:unhideWhenUsed/>
    <w:rsid w:val="00B33B5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33B5B"/>
    <w:rPr>
      <w:rFonts w:ascii="Segoe UI" w:hAnsi="Segoe UI" w:cs="Segoe UI"/>
      <w:sz w:val="18"/>
      <w:szCs w:val="18"/>
      <w:lang w:val="en-US"/>
    </w:rPr>
  </w:style>
  <w:style w:type="table" w:customStyle="1" w:styleId="120">
    <w:name w:val="Таблица простая 12"/>
    <w:basedOn w:val="a1"/>
    <w:next w:val="11"/>
    <w:uiPriority w:val="41"/>
    <w:rsid w:val="002730B0"/>
    <w:rPr>
      <w:rFonts w:ascii="Calibri" w:eastAsia="Calibri" w:hAnsi="Calibri"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0">
    <w:name w:val="Subtle Emphasis"/>
    <w:basedOn w:val="a0"/>
    <w:uiPriority w:val="19"/>
    <w:qFormat/>
    <w:rsid w:val="0099771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449">
      <w:bodyDiv w:val="1"/>
      <w:marLeft w:val="0"/>
      <w:marRight w:val="0"/>
      <w:marTop w:val="0"/>
      <w:marBottom w:val="0"/>
      <w:divBdr>
        <w:top w:val="none" w:sz="0" w:space="0" w:color="auto"/>
        <w:left w:val="none" w:sz="0" w:space="0" w:color="auto"/>
        <w:bottom w:val="none" w:sz="0" w:space="0" w:color="auto"/>
        <w:right w:val="none" w:sz="0" w:space="0" w:color="auto"/>
      </w:divBdr>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187503">
      <w:bodyDiv w:val="1"/>
      <w:marLeft w:val="0"/>
      <w:marRight w:val="0"/>
      <w:marTop w:val="0"/>
      <w:marBottom w:val="0"/>
      <w:divBdr>
        <w:top w:val="none" w:sz="0" w:space="0" w:color="auto"/>
        <w:left w:val="none" w:sz="0" w:space="0" w:color="auto"/>
        <w:bottom w:val="none" w:sz="0" w:space="0" w:color="auto"/>
        <w:right w:val="none" w:sz="0" w:space="0" w:color="auto"/>
      </w:divBdr>
    </w:div>
    <w:div w:id="470633101">
      <w:bodyDiv w:val="1"/>
      <w:marLeft w:val="0"/>
      <w:marRight w:val="0"/>
      <w:marTop w:val="0"/>
      <w:marBottom w:val="0"/>
      <w:divBdr>
        <w:top w:val="none" w:sz="0" w:space="0" w:color="auto"/>
        <w:left w:val="none" w:sz="0" w:space="0" w:color="auto"/>
        <w:bottom w:val="none" w:sz="0" w:space="0" w:color="auto"/>
        <w:right w:val="none" w:sz="0" w:space="0" w:color="auto"/>
      </w:divBdr>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61294">
      <w:bodyDiv w:val="1"/>
      <w:marLeft w:val="0"/>
      <w:marRight w:val="0"/>
      <w:marTop w:val="0"/>
      <w:marBottom w:val="0"/>
      <w:divBdr>
        <w:top w:val="none" w:sz="0" w:space="0" w:color="auto"/>
        <w:left w:val="none" w:sz="0" w:space="0" w:color="auto"/>
        <w:bottom w:val="none" w:sz="0" w:space="0" w:color="auto"/>
        <w:right w:val="none" w:sz="0" w:space="0" w:color="auto"/>
      </w:divBdr>
    </w:div>
    <w:div w:id="1731343900">
      <w:bodyDiv w:val="1"/>
      <w:marLeft w:val="0"/>
      <w:marRight w:val="0"/>
      <w:marTop w:val="0"/>
      <w:marBottom w:val="0"/>
      <w:divBdr>
        <w:top w:val="none" w:sz="0" w:space="0" w:color="auto"/>
        <w:left w:val="none" w:sz="0" w:space="0" w:color="auto"/>
        <w:bottom w:val="none" w:sz="0" w:space="0" w:color="auto"/>
        <w:right w:val="none" w:sz="0" w:space="0" w:color="auto"/>
      </w:divBdr>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164231">
      <w:bodyDiv w:val="1"/>
      <w:marLeft w:val="0"/>
      <w:marRight w:val="0"/>
      <w:marTop w:val="0"/>
      <w:marBottom w:val="0"/>
      <w:divBdr>
        <w:top w:val="none" w:sz="0" w:space="0" w:color="auto"/>
        <w:left w:val="none" w:sz="0" w:space="0" w:color="auto"/>
        <w:bottom w:val="none" w:sz="0" w:space="0" w:color="auto"/>
        <w:right w:val="none" w:sz="0" w:space="0" w:color="auto"/>
      </w:divBdr>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qocayeva@amu.edu.a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zulfiqarova@amu.edu.a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aciyeva@amu.edu.az" TargetMode="External"/><Relationship Id="rId5" Type="http://schemas.openxmlformats.org/officeDocument/2006/relationships/webSettings" Target="webSettings.xml"/><Relationship Id="rId15" Type="http://schemas.openxmlformats.org/officeDocument/2006/relationships/hyperlink" Target="mailto:department_pharmacognosy@amu.edu.az" TargetMode="External"/><Relationship Id="rId10" Type="http://schemas.openxmlformats.org/officeDocument/2006/relationships/hyperlink" Target="mailto:nmemmedova1@amu.edu.az" TargetMode="Externa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hyperlink" Target="mailto:vmemmedova@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27728-7D85-4FD8-B3BE-2E7F56B8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20</Pages>
  <Words>5637</Words>
  <Characters>32134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Aygun Babayeva</dc:creator>
  <cp:keywords/>
  <dc:description/>
  <cp:lastModifiedBy>User</cp:lastModifiedBy>
  <cp:revision>17</cp:revision>
  <cp:lastPrinted>2023-09-29T07:34:00Z</cp:lastPrinted>
  <dcterms:created xsi:type="dcterms:W3CDTF">2023-09-29T07:20:00Z</dcterms:created>
  <dcterms:modified xsi:type="dcterms:W3CDTF">2023-10-04T06:58:00Z</dcterms:modified>
</cp:coreProperties>
</file>